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24C" w:rsidRDefault="00597000">
      <w:r w:rsidRPr="00597000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3 класс\русский я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ласс\русский яз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C12" w:rsidRDefault="00B94C12"/>
    <w:p w:rsidR="00B94C12" w:rsidRDefault="00B94C12"/>
    <w:p w:rsidR="00B94C12" w:rsidRDefault="00B94C12"/>
    <w:p w:rsidR="00B94C12" w:rsidRDefault="00B94C12"/>
    <w:p w:rsidR="00B94C12" w:rsidRDefault="00B94C12"/>
    <w:p w:rsidR="00B94C12" w:rsidRPr="00222843" w:rsidRDefault="00B94C12" w:rsidP="00B94C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Рабочая программа по курсу </w:t>
      </w:r>
      <w:r w:rsidRPr="002228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«Русский язык»</w:t>
      </w:r>
      <w:r w:rsidRPr="00222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составлена в соответствии со следующими нормативными документами:</w:t>
      </w:r>
    </w:p>
    <w:p w:rsidR="00B94C12" w:rsidRPr="00222843" w:rsidRDefault="00B94C12" w:rsidP="00B94C12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Федеральный закон «Об образовании в Российской Федерации»  № 273-ФЗ  от  29.12.2012, с изменениями и дополнениями, </w:t>
      </w:r>
      <w:r w:rsidRPr="00222843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 3 июля 2016 года N 306-ФЗ</w:t>
      </w:r>
      <w:r w:rsidRPr="0022284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B94C12" w:rsidRPr="00222843" w:rsidRDefault="00B94C12" w:rsidP="00B94C1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начального общего образования, Приказ Минобрнауки  РФ от 06.10.2009 г. №373 «Об утверждении и введении в действие федерального государственного образовательного стандарта начального общего образования», с изменениями, внесенными приказами Минобрнауки от 26 ноября 2010 года №1241, от 22 сентября 2011 года №2357, от 18 декабря </w:t>
      </w:r>
      <w:smartTag w:uri="urn:schemas-microsoft-com:office:smarttags" w:element="metricconverter">
        <w:smartTagPr>
          <w:attr w:name="ProductID" w:val="2012 г"/>
        </w:smartTagPr>
        <w:r w:rsidRPr="002228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. №1060, от 29.12.2014 г. №1643, от 18 мая 2015 №507, от 31.12.2015 №1576;</w:t>
      </w:r>
    </w:p>
    <w:p w:rsidR="00B94C12" w:rsidRPr="00222843" w:rsidRDefault="00B94C12" w:rsidP="00B94C1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СанПиН 2.4.2.2821-10 “Санитарно-эпидемиологические требования к условиям и организации обучения, содержания в общеобразовательных организациях”, </w:t>
      </w: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Постановление Главного государственного санитарного врача РФ от 29.12.2010 №189</w:t>
      </w:r>
      <w:r w:rsidRPr="00222843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 (</w:t>
      </w:r>
      <w:r w:rsidRPr="00222843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с изменениями 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29.06.2011 N 85</w:t>
      </w:r>
      <w:r w:rsidRPr="00222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25.12.2013 N 72, 24.11.2015 N 81)</w:t>
      </w:r>
      <w:r w:rsidRPr="00222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B94C12" w:rsidRPr="00222843" w:rsidRDefault="00B94C12" w:rsidP="00B94C1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программы начального общего, основного общего, среднего общего образования</w:t>
      </w: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Приказ Министерства образования и науки РФ от 31.03.2014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 с изменениями от 8 июня 2015 №576, от 28 декабря 2015 №1529, от 26 января 2016 №38;</w:t>
      </w:r>
    </w:p>
    <w:p w:rsidR="00B94C12" w:rsidRPr="00222843" w:rsidRDefault="00B94C12" w:rsidP="00B94C12">
      <w:pPr>
        <w:widowControl w:val="0"/>
        <w:numPr>
          <w:ilvl w:val="0"/>
          <w:numId w:val="2"/>
        </w:numPr>
        <w:tabs>
          <w:tab w:val="left" w:pos="142"/>
          <w:tab w:val="left" w:pos="708"/>
        </w:tabs>
        <w:suppressAutoHyphens/>
        <w:spacing w:after="0" w:line="240" w:lineRule="auto"/>
        <w:ind w:left="142" w:firstLine="142"/>
        <w:jc w:val="both"/>
        <w:rPr>
          <w:rFonts w:ascii="Times New Roman" w:eastAsia="Liberation Serif" w:hAnsi="Times New Roman" w:cs="Times New Roman"/>
          <w:sz w:val="28"/>
          <w:szCs w:val="28"/>
          <w:lang w:eastAsia="ru-RU" w:bidi="hi-IN"/>
        </w:rPr>
      </w:pPr>
      <w:r w:rsidRPr="00222843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Авторская программа  Канакиной В.П.,</w:t>
      </w:r>
      <w:r w:rsidRPr="00222843">
        <w:rPr>
          <w:rFonts w:ascii="Times New Roman" w:eastAsia="Calibri" w:hAnsi="Times New Roman" w:cs="Times New Roman"/>
          <w:sz w:val="28"/>
          <w:szCs w:val="28"/>
        </w:rPr>
        <w:t xml:space="preserve"> Горецкого В.Г.</w:t>
      </w:r>
      <w:r w:rsidRPr="00222843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Примерные рабочие программы. Предметная линия учебников системы «Школа России» 1-4 классы: учеб. пособие для общеобразоват. организаций / [В.П. Канакина и др.]. – 3-е изд. – М.: Просвещение, 2019. – 352 с.</w:t>
      </w:r>
    </w:p>
    <w:p w:rsidR="00B94C12" w:rsidRPr="00222843" w:rsidRDefault="00B94C12" w:rsidP="00B94C1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НОО МБОУ </w:t>
      </w:r>
      <w:r w:rsidRPr="00222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СШ № 37.</w:t>
      </w:r>
    </w:p>
    <w:p w:rsidR="00B94C12" w:rsidRPr="00222843" w:rsidRDefault="00B94C12" w:rsidP="00B94C1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B94C12" w:rsidRPr="00222843" w:rsidRDefault="00B94C12" w:rsidP="00B94C12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Планируемые результаты освоения учебного предмета.</w:t>
      </w:r>
    </w:p>
    <w:p w:rsidR="00B94C12" w:rsidRPr="00222843" w:rsidRDefault="00B94C12" w:rsidP="00B94C1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94C12" w:rsidRPr="00222843" w:rsidRDefault="00B94C12" w:rsidP="00B94C1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</w:t>
      </w:r>
    </w:p>
    <w:p w:rsidR="00B94C12" w:rsidRPr="00222843" w:rsidRDefault="00B94C12" w:rsidP="00B94C12">
      <w:pPr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о своей гражданской идентичности в форме осознания «Я» как гражданина России;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своей этнической и национальной принадлежности;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любви и гордости к Родине, его народу, истории, культуре;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любви и уважения к русскому языку как великому ценностному достоянию русского народа; осознание себя носителем этого языка;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внутренней позиции школьника на уровне положительного отношения к школе, изучению русского языка, понимания необходимости учения;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элементов коммуникативного, социального и учебно-познавательного мотивов изучения русского языка;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познанию русского языка, языковой деятельности; интерес к чтению и читательской деятельности;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мотивации к творческому труду (в проектной деятельности, к созданию собственных информационных объектов и др.);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к самооценке на основе критерия успешности учебной деятельности; ориентация на понимание причин успеха и неуспеха в учебной деятельности по языку;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сочувствовать другим людям, сопереживать (в радости, горе и др.).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нравственного содержания собственных поступков и поступков окружающих людей; ориентация в поведении на принятые моральные и этические нормы;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.осознание ответственности за свои поступки, ответственности за произнесённую в общении речь;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 свои эмоции и чувства, контролировать их; определять эмоции собеседников, сочувствовать другим людям, сопереживать чувства радости и горя;</w:t>
      </w:r>
    </w:p>
    <w:p w:rsidR="00B94C12" w:rsidRPr="00222843" w:rsidRDefault="00B94C12" w:rsidP="00B94C12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B94C12" w:rsidRPr="00222843" w:rsidRDefault="00B94C12" w:rsidP="00B94C1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ориентация на развитие навыков сотрудничества с учителем, взрослыми, сверстниками в процессе выполнения совместной деятельности на уроке и вне урока;</w:t>
      </w:r>
    </w:p>
    <w:p w:rsidR="00B94C12" w:rsidRPr="00222843" w:rsidRDefault="00B94C12" w:rsidP="00B94C12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представление о здоровом образе жизни, бережном отношении к материальным ценностям.</w:t>
      </w:r>
    </w:p>
    <w:p w:rsidR="00B94C12" w:rsidRPr="00222843" w:rsidRDefault="00B94C12" w:rsidP="00B94C1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C12" w:rsidRPr="00400AD0" w:rsidRDefault="00B94C12" w:rsidP="00B94C12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8"/>
          <w:szCs w:val="28"/>
          <w:lang w:eastAsia="ru-RU"/>
        </w:rPr>
      </w:pPr>
      <w:r w:rsidRPr="00400AD0"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>Современный национальный воспитательный идеал личности</w:t>
      </w:r>
      <w:r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 xml:space="preserve"> </w:t>
      </w:r>
      <w:r w:rsidRPr="00400AD0"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>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400AD0">
        <w:rPr>
          <w:rFonts w:ascii="Times New Roman" w:eastAsia="№Е" w:hAnsi="Times New Roman" w:cs="Times New Roman"/>
          <w:sz w:val="28"/>
          <w:szCs w:val="28"/>
          <w:lang w:eastAsia="ru-RU"/>
        </w:rPr>
        <w:t xml:space="preserve"> </w:t>
      </w:r>
    </w:p>
    <w:p w:rsidR="00B94C12" w:rsidRPr="00400AD0" w:rsidRDefault="00B94C12" w:rsidP="00B94C1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</w:pPr>
      <w:r w:rsidRPr="00400AD0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Исходя из этого воспитательного идеала, а также основываясь на </w:t>
      </w:r>
      <w:r w:rsidRPr="00400AD0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 xml:space="preserve">базовых  для нашего общества ценностях (таких как семья, труд, отечество, природа, мир, знания, культура, здоровье, человек) </w:t>
      </w:r>
      <w:r w:rsidRPr="00400AD0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в МБОУ «Средняя школа №37»   реализуется  общая </w:t>
      </w:r>
      <w:r w:rsidRPr="00400AD0">
        <w:rPr>
          <w:rFonts w:ascii="Times New Roman" w:eastAsia="№Е" w:hAnsi="Times New Roman" w:cs="Times New Roman"/>
          <w:bCs/>
          <w:iCs/>
          <w:kern w:val="2"/>
          <w:sz w:val="28"/>
          <w:szCs w:val="28"/>
          <w:lang w:eastAsia="ko-KR"/>
        </w:rPr>
        <w:t>цель</w:t>
      </w:r>
      <w:r w:rsidRPr="00400AD0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воспитания  – </w:t>
      </w:r>
      <w:r w:rsidRPr="00400AD0"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eastAsia="ko-KR"/>
        </w:rPr>
        <w:t>личностное развитие обучающихся</w:t>
      </w:r>
      <w:r w:rsidRPr="00400AD0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, проявляющееся:</w:t>
      </w:r>
    </w:p>
    <w:p w:rsidR="00B94C12" w:rsidRPr="00400AD0" w:rsidRDefault="00B94C12" w:rsidP="00B94C12">
      <w:pPr>
        <w:widowControl w:val="0"/>
        <w:numPr>
          <w:ilvl w:val="0"/>
          <w:numId w:val="29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400AD0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в усвоении ими знаний основных норм, которые общество выработало </w:t>
      </w:r>
      <w:r w:rsidRPr="00400AD0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br/>
        <w:t xml:space="preserve">на основе этих ценностей (то есть, в усвоении ими социально значимых знаний); </w:t>
      </w:r>
    </w:p>
    <w:p w:rsidR="00B94C12" w:rsidRPr="00400AD0" w:rsidRDefault="00B94C12" w:rsidP="00B94C12">
      <w:pPr>
        <w:widowControl w:val="0"/>
        <w:numPr>
          <w:ilvl w:val="0"/>
          <w:numId w:val="29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400AD0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в развитии их позитивных отношений к этим общественным ценностям </w:t>
      </w:r>
      <w:r w:rsidRPr="00400AD0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br/>
        <w:t>(то есть в развитии их социально значимых отношений);</w:t>
      </w:r>
    </w:p>
    <w:p w:rsidR="00B94C12" w:rsidRPr="00400AD0" w:rsidRDefault="00B94C12" w:rsidP="00B94C12">
      <w:pPr>
        <w:widowControl w:val="0"/>
        <w:numPr>
          <w:ilvl w:val="0"/>
          <w:numId w:val="29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400AD0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B94C12" w:rsidRPr="00400AD0" w:rsidRDefault="00B94C12" w:rsidP="00B94C12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color w:val="00000A"/>
          <w:sz w:val="20"/>
          <w:szCs w:val="20"/>
          <w:lang w:eastAsia="ru-RU"/>
        </w:rPr>
      </w:pPr>
      <w:r w:rsidRPr="00400AD0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 xml:space="preserve">Целевым приоритетом в воспитании  является </w:t>
      </w:r>
      <w:r w:rsidRPr="00400A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благоприятных условий для усвоения обучающимися социально значимых знаний – знаний основных </w:t>
      </w:r>
      <w:r w:rsidRPr="00400AD0">
        <w:rPr>
          <w:rFonts w:ascii="Times New Roman" w:eastAsia="№Е" w:hAnsi="Times New Roman" w:cs="Times New Roman"/>
          <w:color w:val="00000A"/>
          <w:sz w:val="28"/>
          <w:szCs w:val="28"/>
          <w:lang w:eastAsia="ru-RU"/>
        </w:rPr>
        <w:t xml:space="preserve">норм и традиций того общества, в котором они живут. </w:t>
      </w:r>
    </w:p>
    <w:p w:rsidR="00B94C12" w:rsidRPr="00400AD0" w:rsidRDefault="00B94C12" w:rsidP="00B94C1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kern w:val="2"/>
          <w:sz w:val="28"/>
          <w:szCs w:val="24"/>
          <w:lang w:eastAsia="ko-KR"/>
        </w:rPr>
      </w:pPr>
      <w:r w:rsidRPr="00400AD0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Выделение данного приоритета </w:t>
      </w:r>
      <w:r w:rsidRPr="00400AD0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связано с особенностями обучающихся младшего школьного возраста: </w:t>
      </w:r>
      <w:r w:rsidRPr="00400AD0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</w:t>
      </w: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Такого рода нормы и традиции задаются в школе педагогическими работниками и воспринимаются</w:t>
      </w:r>
      <w:r w:rsidRPr="00400AD0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 </w:t>
      </w: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обучающимися именно как нормы и традиции поведения обучающегося</w:t>
      </w:r>
      <w:r w:rsidRPr="00400AD0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.  </w:t>
      </w:r>
      <w:r w:rsidRPr="00400AD0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Знание их станет базой для развития социально значимых отношений обучающихся и </w:t>
      </w:r>
      <w:r w:rsidRPr="00400AD0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накопления ими опыта осуществления социально значимых дел и </w:t>
      </w:r>
      <w:r w:rsidRPr="00400AD0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в дальнейшем,</w:t>
      </w:r>
      <w:r w:rsidRPr="00400AD0">
        <w:rPr>
          <w:rFonts w:ascii="Times New Roman" w:eastAsia="Batang" w:hAnsi="Batang" w:cs="Times New Roman"/>
          <w:i/>
          <w:kern w:val="2"/>
          <w:sz w:val="28"/>
          <w:szCs w:val="28"/>
          <w:lang w:eastAsia="ko-KR"/>
        </w:rPr>
        <w:t xml:space="preserve"> </w:t>
      </w: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в подростковом и юношеском возрасте</w:t>
      </w:r>
      <w:r w:rsidRPr="00400AD0">
        <w:rPr>
          <w:rFonts w:ascii="Times New Roman" w:eastAsia="Calibri" w:hAnsi="Times New Roman" w:cs="Times New Roman"/>
          <w:i/>
          <w:kern w:val="2"/>
          <w:sz w:val="28"/>
          <w:szCs w:val="28"/>
          <w:lang w:eastAsia="ko-KR"/>
        </w:rPr>
        <w:t>.</w:t>
      </w:r>
      <w:r w:rsidRPr="00400AD0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К наиболее важным из них относятся следующие: </w:t>
      </w:r>
      <w:r w:rsidRPr="00400AD0">
        <w:rPr>
          <w:rFonts w:ascii="Times New Roman" w:eastAsia="Batang" w:hAnsi="Batang" w:cs="Times New Roman"/>
          <w:i/>
          <w:kern w:val="2"/>
          <w:sz w:val="28"/>
          <w:szCs w:val="28"/>
          <w:lang w:eastAsia="ko-KR"/>
        </w:rPr>
        <w:t xml:space="preserve"> </w:t>
      </w:r>
    </w:p>
    <w:p w:rsidR="00B94C12" w:rsidRPr="00400AD0" w:rsidRDefault="00B94C12" w:rsidP="00B94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B94C12" w:rsidRPr="00400AD0" w:rsidRDefault="00B94C12" w:rsidP="00B94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быть трудолюбивым, следуя принципу «делу — время, потехе — час» как в учебных занятиях, так и в домашних делах, доводить </w:t>
      </w: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lastRenderedPageBreak/>
        <w:t>начатое дело до конца;</w:t>
      </w:r>
    </w:p>
    <w:p w:rsidR="00B94C12" w:rsidRPr="00400AD0" w:rsidRDefault="00B94C12" w:rsidP="00B94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знать и любить свою Родину – свой родной дом, двор, улицу, город, село, свою страну; </w:t>
      </w:r>
    </w:p>
    <w:p w:rsidR="00B94C12" w:rsidRPr="00400AD0" w:rsidRDefault="00B94C12" w:rsidP="00B94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беречь и охранять природу (ухаживать за комнатными растениями в классе </w:t>
      </w: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br/>
        <w:t xml:space="preserve"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:rsidR="00B94C12" w:rsidRPr="00400AD0" w:rsidRDefault="00B94C12" w:rsidP="00B94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:rsidR="00B94C12" w:rsidRPr="00400AD0" w:rsidRDefault="00B94C12" w:rsidP="00B94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стремиться узнавать что-то новое, проявлять любознательность, ценить знания;</w:t>
      </w:r>
    </w:p>
    <w:p w:rsidR="00B94C12" w:rsidRPr="00400AD0" w:rsidRDefault="00B94C12" w:rsidP="00B94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вежливым и опрятным, скромным и приветливым;</w:t>
      </w:r>
    </w:p>
    <w:p w:rsidR="00B94C12" w:rsidRPr="00400AD0" w:rsidRDefault="00B94C12" w:rsidP="00B94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соблюдать правила личной гигиены, режим дня, вести здоровый образ жизни; </w:t>
      </w:r>
    </w:p>
    <w:p w:rsidR="00B94C12" w:rsidRPr="00B842D7" w:rsidRDefault="00B94C12" w:rsidP="00B94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400AD0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 </w:t>
      </w:r>
      <w:r w:rsidRPr="00B842D7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быть уверенным в себе, открытым и общительным, не стесняться 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быть </w:t>
      </w:r>
      <w:r w:rsidRPr="00B842D7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  </w:t>
      </w:r>
    </w:p>
    <w:p w:rsidR="00B94C12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Регулятивные УУД</w:t>
      </w:r>
    </w:p>
    <w:p w:rsidR="00B94C12" w:rsidRPr="00222843" w:rsidRDefault="00B94C12" w:rsidP="00B94C12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и сохранять цель и учебную задачу; в сотрудничестве с учителем ставить новые учебные задачи;</w:t>
      </w:r>
    </w:p>
    <w:p w:rsidR="00B94C12" w:rsidRPr="00222843" w:rsidRDefault="00B94C12" w:rsidP="00B94C12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словесно-логическом уровнях; проявлять познавательную инициативу;</w:t>
      </w:r>
    </w:p>
    <w:p w:rsidR="00B94C12" w:rsidRPr="00222843" w:rsidRDefault="00B94C12" w:rsidP="00B94C1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(в сотрудничестве с учителем и самостоятельно) свои действия для решения задачи;</w:t>
      </w:r>
    </w:p>
    <w:p w:rsidR="00B94C12" w:rsidRPr="00222843" w:rsidRDefault="00B94C12" w:rsidP="00B94C12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 правило (алгоритм) в планировании и контроле способа решения;</w:t>
      </w:r>
    </w:p>
    <w:p w:rsidR="00B94C12" w:rsidRPr="00222843" w:rsidRDefault="00B94C12" w:rsidP="00B94C1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B94C12" w:rsidRPr="00222843" w:rsidRDefault="00B94C12" w:rsidP="00B94C1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выполнять учебные действия в материализованной, громкоречевой и умственной форме;</w:t>
      </w:r>
    </w:p>
    <w:p w:rsidR="00B94C12" w:rsidRPr="00222843" w:rsidRDefault="00B94C12" w:rsidP="00B94C1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процесс и результаты своей деятельности с учебным материалом, вносить необходимые коррективы;</w:t>
      </w:r>
    </w:p>
    <w:p w:rsidR="00B94C12" w:rsidRPr="00222843" w:rsidRDefault="00B94C12" w:rsidP="00B94C1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свои достижения, определять трудности, осознавать причины успеха и неуспеха и способы преодоления трудностей;</w:t>
      </w:r>
    </w:p>
    <w:p w:rsidR="00B94C12" w:rsidRPr="00222843" w:rsidRDefault="00B94C12" w:rsidP="00B94C12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воспринимать оценку своей работы учителями, товарищами, другими лицами.</w:t>
      </w:r>
    </w:p>
    <w:p w:rsidR="00B94C12" w:rsidRPr="00222843" w:rsidRDefault="00B94C12" w:rsidP="00B94C1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Познавательные УУД</w:t>
      </w:r>
    </w:p>
    <w:p w:rsidR="00B94C12" w:rsidRPr="00222843" w:rsidRDefault="00B94C12" w:rsidP="00B94C12">
      <w:pPr>
        <w:numPr>
          <w:ilvl w:val="0"/>
          <w:numId w:val="5"/>
        </w:numPr>
        <w:tabs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 познавательную задачу, решать её (под руководством учителя или самостоятельно);</w:t>
      </w:r>
    </w:p>
    <w:p w:rsidR="00B94C12" w:rsidRPr="00222843" w:rsidRDefault="00B94C12" w:rsidP="00B94C12">
      <w:pPr>
        <w:numPr>
          <w:ilvl w:val="0"/>
          <w:numId w:val="5"/>
        </w:numPr>
        <w:tabs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</w:t>
      </w:r>
    </w:p>
    <w:p w:rsidR="00B94C12" w:rsidRPr="00222843" w:rsidRDefault="00B94C12" w:rsidP="00B94C12">
      <w:pPr>
        <w:numPr>
          <w:ilvl w:val="0"/>
          <w:numId w:val="5"/>
        </w:numPr>
        <w:tabs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информацию, представленную в изобразительной, графической форме; переводить её в словесную форму;</w:t>
      </w:r>
    </w:p>
    <w:p w:rsidR="00B94C12" w:rsidRPr="00222843" w:rsidRDefault="00B94C12" w:rsidP="00B94C12">
      <w:pPr>
        <w:numPr>
          <w:ilvl w:val="0"/>
          <w:numId w:val="5"/>
        </w:numPr>
        <w:tabs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такие виды чтения, как ознакомительное, изучающее, поисковое; осознавать цель чтения;</w:t>
      </w:r>
    </w:p>
    <w:p w:rsidR="00B94C12" w:rsidRPr="00222843" w:rsidRDefault="00B94C12" w:rsidP="00B94C12">
      <w:pPr>
        <w:numPr>
          <w:ilvl w:val="0"/>
          <w:numId w:val="5"/>
        </w:numPr>
        <w:tabs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текста;</w:t>
      </w:r>
    </w:p>
    <w:p w:rsidR="00B94C12" w:rsidRPr="00222843" w:rsidRDefault="00B94C12" w:rsidP="00B94C12">
      <w:pPr>
        <w:numPr>
          <w:ilvl w:val="0"/>
          <w:numId w:val="5"/>
        </w:numPr>
        <w:tabs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и оценивать содержание, языковые особенности и структуру текста, определять место и роль иллюстративного ряда в тексте;</w:t>
      </w:r>
    </w:p>
    <w:p w:rsidR="00B94C12" w:rsidRPr="00222843" w:rsidRDefault="00B94C12" w:rsidP="00B94C12">
      <w:pPr>
        <w:numPr>
          <w:ilvl w:val="0"/>
          <w:numId w:val="5"/>
        </w:numPr>
        <w:tabs>
          <w:tab w:val="num" w:pos="709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знаково-символические средства (в том числе модели, схемы, таблицы) для решения учебных и практических задач; создавать и преобразовывать модели и схемы для решения лингвистических задач;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словарями и справочным материалом учебника;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изучаемые языковые объекты с выделением их существенных и несущественных признаков;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синтез как составление целого из их частей;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овладевать общими способами решения конкретных лингвистических задач;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на возможность решения отдельных лингвистических задач разными способами; выбирать наиболее эффективный способ решения лингвистической задачи;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языковые примеры для иллюстрации изучаемых языковых понятий;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осуществлять анализ, синтез, сравнение, сопоставление, классификацию, обобщение языкового материала как по заданным критериям, так и по самостоятельно выделенным основаниям;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подведение фактов языка под понятие на основе выделения комплекса существенных признаков и их синтеза;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аналогии между изучаемым предметом и собственным опытом;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простейшие инструкции, определяющие последовательность действий при решении лингвистической задачи;</w:t>
      </w:r>
    </w:p>
    <w:p w:rsidR="00B94C12" w:rsidRPr="00222843" w:rsidRDefault="00B94C12" w:rsidP="00B94C12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несложные рассуждения, устанавливать причинно-следственные связи, делать выводы, формулировать их.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Коммуникативные УУД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на позицию партнёра в общении и взаимодействии;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использовать речевые средства для решения различных коммуникативных задач; понимать зависимость характера речи от задач и ситуации общения;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вопросы, необходимые для организации собственной деятельности и сотрудничества с партнёром;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действия партнёра, оказывать в сотрудничестве необходимую помощь;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учитывать разные мнения и интересы и высказывать своё собственное мнение (позицию), аргументировать его;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мысли, советы, предложения других людей, принимать их во внимание и пытаться учитывать в своей деятельности;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монологическое высказывание с учётом поставленной коммуникативной задачи;</w:t>
      </w:r>
    </w:p>
    <w:p w:rsidR="00B94C12" w:rsidRPr="00222843" w:rsidRDefault="00B94C12" w:rsidP="00B94C12">
      <w:pPr>
        <w:numPr>
          <w:ilvl w:val="0"/>
          <w:numId w:val="11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приобретённые коммуникативные умения в практике свободного общения.</w:t>
      </w:r>
    </w:p>
    <w:p w:rsidR="00B94C12" w:rsidRPr="00222843" w:rsidRDefault="00B94C12" w:rsidP="00B94C12">
      <w:pPr>
        <w:spacing w:after="0" w:line="240" w:lineRule="auto"/>
        <w:ind w:lef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предметные результаты освоения программы</w:t>
      </w:r>
    </w:p>
    <w:p w:rsidR="00B94C12" w:rsidRPr="00222843" w:rsidRDefault="00B94C12" w:rsidP="00B94C12">
      <w:pPr>
        <w:numPr>
          <w:ilvl w:val="0"/>
          <w:numId w:val="12"/>
        </w:numPr>
        <w:tabs>
          <w:tab w:val="num" w:pos="709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значимости русского языка как государственного языка нашей страны, Российской Федерации, языка межнационального общения;</w:t>
      </w:r>
    </w:p>
    <w:p w:rsidR="00B94C12" w:rsidRPr="00222843" w:rsidRDefault="00B94C12" w:rsidP="00B94C12">
      <w:pPr>
        <w:numPr>
          <w:ilvl w:val="0"/>
          <w:numId w:val="12"/>
        </w:numPr>
        <w:tabs>
          <w:tab w:val="num" w:pos="709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представление о языке как об основном средстве человеческого общения и явлении национальной культуры, о роли родного языка в жизни человека и общества;</w:t>
      </w:r>
    </w:p>
    <w:p w:rsidR="00B94C12" w:rsidRPr="00222843" w:rsidRDefault="00B94C12" w:rsidP="00B94C12">
      <w:pPr>
        <w:numPr>
          <w:ilvl w:val="0"/>
          <w:numId w:val="12"/>
        </w:numPr>
        <w:tabs>
          <w:tab w:val="num" w:pos="709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позитивного эмоционально-оценочного отношения к русскому языку, понимание значимости хорошего владения русским языком, стремления к его грамотному использованию;</w:t>
      </w:r>
    </w:p>
    <w:p w:rsidR="00B94C12" w:rsidRPr="00222843" w:rsidRDefault="00B94C12" w:rsidP="00B94C12">
      <w:pPr>
        <w:numPr>
          <w:ilvl w:val="0"/>
          <w:numId w:val="12"/>
        </w:numPr>
        <w:tabs>
          <w:tab w:val="num" w:pos="709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значимости правильной и «хорошей» устной и письменной речи как показателя общей культуры человека; проявление собственного уровня культуры;</w:t>
      </w:r>
    </w:p>
    <w:p w:rsidR="00B94C12" w:rsidRPr="00222843" w:rsidRDefault="00B94C12" w:rsidP="00B94C12">
      <w:pPr>
        <w:numPr>
          <w:ilvl w:val="0"/>
          <w:numId w:val="12"/>
        </w:numPr>
        <w:tabs>
          <w:tab w:val="num" w:pos="709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B94C12" w:rsidRPr="00222843" w:rsidRDefault="00B94C12" w:rsidP="00B94C12">
      <w:pPr>
        <w:numPr>
          <w:ilvl w:val="0"/>
          <w:numId w:val="12"/>
        </w:numPr>
        <w:tabs>
          <w:tab w:val="num" w:pos="709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изучаемыми нормами русского языка (орфоэпические, лексические, грамматические, орфографические, пунктуационные), правилами культуры речевого поведения (в объёме курса); использование этих норм для успешного решения коммуникативных задач в ситуациях учебной языковой деятельности и бытового общения; формирование сознательного отношения к качеству своей речи, контроля за ней;</w:t>
      </w:r>
    </w:p>
    <w:p w:rsidR="00B94C12" w:rsidRPr="00222843" w:rsidRDefault="00B94C12" w:rsidP="00B94C12">
      <w:pPr>
        <w:numPr>
          <w:ilvl w:val="0"/>
          <w:numId w:val="12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основными понятиями и правилами (в объёме изучаемого курса) из области фонетики, графики, лексики, морфемики,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тексты); использовать эти знания и умения для решения познавательных, практических и коммуникативных задач;</w:t>
      </w:r>
    </w:p>
    <w:p w:rsidR="00B94C12" w:rsidRPr="00222843" w:rsidRDefault="00B94C12" w:rsidP="00B94C12">
      <w:pPr>
        <w:numPr>
          <w:ilvl w:val="0"/>
          <w:numId w:val="12"/>
        </w:numPr>
        <w:tabs>
          <w:tab w:val="num" w:pos="709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процессе выполнения письменных работ.</w:t>
      </w:r>
    </w:p>
    <w:p w:rsidR="00B94C12" w:rsidRPr="00222843" w:rsidRDefault="00B94C12" w:rsidP="00B94C1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 освоения основных содержательных линий программы</w:t>
      </w:r>
    </w:p>
    <w:p w:rsidR="00B94C12" w:rsidRPr="00222843" w:rsidRDefault="00B94C12" w:rsidP="00B94C1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речи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данного раздела распределяется по всем разделам курса.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научится: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тексты разных типов: описание, повествование, рассуждение;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замечать в художественном тексте языковые средства, создающие его выразительность;</w:t>
      </w:r>
    </w:p>
    <w:p w:rsidR="00B94C12" w:rsidRPr="00222843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жанрами объявления, письма;</w:t>
      </w:r>
    </w:p>
    <w:p w:rsidR="00B94C12" w:rsidRPr="00400AD0" w:rsidRDefault="00B94C12" w:rsidP="00B94C1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монологическое высказывание на определённую тему, по результатам наблюдений за фактами и явлениями языка.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получит возможность научиться:</w:t>
      </w:r>
    </w:p>
    <w:p w:rsidR="00B94C12" w:rsidRPr="00222843" w:rsidRDefault="00B94C12" w:rsidP="00B94C12">
      <w:pPr>
        <w:numPr>
          <w:ilvl w:val="0"/>
          <w:numId w:val="19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:rsidR="00B94C12" w:rsidRPr="00222843" w:rsidRDefault="00B94C12" w:rsidP="00B94C12">
      <w:pPr>
        <w:numPr>
          <w:ilvl w:val="0"/>
          <w:numId w:val="19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самостоятельно памяткой для подготовки и написания письменного изложения учеником;</w:t>
      </w:r>
    </w:p>
    <w:p w:rsidR="00B94C12" w:rsidRPr="00222843" w:rsidRDefault="00B94C12" w:rsidP="00B94C12">
      <w:pPr>
        <w:numPr>
          <w:ilvl w:val="0"/>
          <w:numId w:val="19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B94C12" w:rsidRPr="00222843" w:rsidRDefault="00B94C12" w:rsidP="00B94C12">
      <w:pPr>
        <w:numPr>
          <w:ilvl w:val="0"/>
          <w:numId w:val="19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:rsidR="00B94C12" w:rsidRPr="00222843" w:rsidRDefault="00B94C12" w:rsidP="00B94C12">
      <w:pPr>
        <w:numPr>
          <w:ilvl w:val="0"/>
          <w:numId w:val="19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использовать в монологическом высказывании разные типы речи: описание, рассуждение, повествование;</w:t>
      </w:r>
    </w:p>
    <w:p w:rsidR="00B94C12" w:rsidRPr="00222843" w:rsidRDefault="00B94C12" w:rsidP="00B94C12">
      <w:pPr>
        <w:numPr>
          <w:ilvl w:val="0"/>
          <w:numId w:val="19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:rsidR="00B94C12" w:rsidRPr="00222843" w:rsidRDefault="00B94C12" w:rsidP="00B94C12">
      <w:pPr>
        <w:numPr>
          <w:ilvl w:val="0"/>
          <w:numId w:val="19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и исправлять в предъявленных предложениях, текстах нарушения правильности, точности, богатства речи;</w:t>
      </w:r>
    </w:p>
    <w:p w:rsidR="00B94C12" w:rsidRPr="00222843" w:rsidRDefault="00B94C12" w:rsidP="00B94C12">
      <w:pPr>
        <w:numPr>
          <w:ilvl w:val="0"/>
          <w:numId w:val="19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правильность своей письменной речи, исправлять допущенные орфографические и пунктуационные ошибки.</w:t>
      </w:r>
    </w:p>
    <w:p w:rsidR="00B94C12" w:rsidRPr="00222843" w:rsidRDefault="00B94C12" w:rsidP="00B94C12">
      <w:p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языка</w:t>
      </w:r>
    </w:p>
    <w:p w:rsidR="00B94C12" w:rsidRPr="00222843" w:rsidRDefault="00B94C12" w:rsidP="00B94C1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Фонетика, орфоэпия, графика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научится: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функцию разделительного твёрдого знака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(ъ)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устанавливать соотношение звукового и буквенного состава в словах типа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мороз, ключ, коньки,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словах с йотированными гласными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е, ё, ю, я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ёлка, поют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словах с разделительными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ь, ъ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знаками (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вьюга, съел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), в словах с непроизносимыми согласными;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звуко-буквенный анализ доступных по составу слов;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знание алфавита для упорядочивания слов и при работе со словарями и справочниками;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знания фонетического материала при использовании правил правописания;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при письме небуквенными графическими средствами: пробелом между словами, знаком переноса, абзаца.</w:t>
      </w:r>
    </w:p>
    <w:p w:rsidR="00B94C12" w:rsidRPr="00222843" w:rsidRDefault="00B94C12" w:rsidP="00B94C12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получит возможность научиться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звуко-буквенный разбор слова самостоятельно по предложенному в учебнике алгоритму;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правильность проведения звуко-буквенного анализа слова;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B94C12" w:rsidRPr="00222843" w:rsidRDefault="00B94C12" w:rsidP="00B94C12">
      <w:pPr>
        <w:numPr>
          <w:ilvl w:val="0"/>
          <w:numId w:val="14"/>
        </w:num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B94C12" w:rsidRPr="00222843" w:rsidRDefault="00B94C12" w:rsidP="00B94C12">
      <w:p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C12" w:rsidRPr="00222843" w:rsidRDefault="00B94C12" w:rsidP="00B94C12">
      <w:pPr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Лексика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данного раздела распределяется по всем разделам курса.</w:t>
      </w:r>
    </w:p>
    <w:p w:rsidR="00B94C12" w:rsidRPr="00222843" w:rsidRDefault="00B94C12" w:rsidP="00B94C12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научится: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представление об омонимах; приобретать опыт различения в предложениях и текстах омонимов;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за использованием фразеологизмов в упражнениях учебника, осознавать их значение в тексте и разговорной речи;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слова, употреблённые в прямом и переносном значении (простые случаи);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иметь представление о некоторых устаревших словах и их использовании в речи;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словарями при решении языковых и речевых задач.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получит возможность научиться: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B94C12" w:rsidRPr="00222843" w:rsidRDefault="00B94C12" w:rsidP="00B94C12">
      <w:pPr>
        <w:numPr>
          <w:ilvl w:val="0"/>
          <w:numId w:val="15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B94C12" w:rsidRPr="00222843" w:rsidRDefault="00B94C12" w:rsidP="00B94C12">
      <w:pPr>
        <w:numPr>
          <w:ilvl w:val="0"/>
          <w:numId w:val="20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уместность использования слов в тексте;</w:t>
      </w:r>
    </w:p>
    <w:p w:rsidR="00B94C12" w:rsidRPr="00222843" w:rsidRDefault="00B94C12" w:rsidP="00B94C12">
      <w:pPr>
        <w:numPr>
          <w:ilvl w:val="0"/>
          <w:numId w:val="2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синонимы для устранения повторов в тексте;</w:t>
      </w:r>
    </w:p>
    <w:p w:rsidR="00B94C12" w:rsidRPr="00222843" w:rsidRDefault="00B94C12" w:rsidP="00B94C12">
      <w:pPr>
        <w:numPr>
          <w:ilvl w:val="0"/>
          <w:numId w:val="2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слова из ряда предложенных для успешного решения коммуникативных задач;</w:t>
      </w:r>
    </w:p>
    <w:p w:rsidR="00B94C12" w:rsidRPr="00222843" w:rsidRDefault="00B94C12" w:rsidP="00B94C12">
      <w:pPr>
        <w:numPr>
          <w:ilvl w:val="0"/>
          <w:numId w:val="2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размышлять над этимологией некоторых слов-названий;</w:t>
      </w:r>
    </w:p>
    <w:p w:rsidR="00B94C12" w:rsidRPr="00400AD0" w:rsidRDefault="00B94C12" w:rsidP="00B94C12">
      <w:pPr>
        <w:numPr>
          <w:ilvl w:val="0"/>
          <w:numId w:val="21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приобретать опыт редактирования употреблённых в предложении (тексте) слов.</w:t>
      </w:r>
    </w:p>
    <w:p w:rsidR="00B94C12" w:rsidRPr="00222843" w:rsidRDefault="00B94C12" w:rsidP="00B94C1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слова (морфемика)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научится:</w:t>
      </w:r>
    </w:p>
    <w:p w:rsidR="00B94C12" w:rsidRPr="00222843" w:rsidRDefault="00B94C12" w:rsidP="00B94C12">
      <w:pPr>
        <w:widowControl w:val="0"/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 опознавательными признаками однокоренных слов;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однокоренные слова и различные формы одного и того же слова;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однокоренные слова и слова с омонимичными корнями, однокоренные слова и синонимы;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в словах с однозначно выделяемыми морфемами окончание, основу (простые случаи), корень, приставку, суффикс;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выделять нулевое окончание;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слова с заданной морфемой;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образовывать слова с помощью приставки (или суффикса), осознавать значение новых слов.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получит возможность научиться: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корень в однокоренных словах с чередованием согласных в корне;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изменяемые и неизменяемые слова;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узнавать сложные слова (типа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вездеход, вертолёт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выделять в них корни; находить соединительные гласные (интерфиксы) в сложных словах;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сравнивать, классифицировать слова по их составу;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осознавать значения, вносимые в слово суффиксами и приставками (простые случаи);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над способами образования слов при помощи приставки (или суффикса);</w:t>
      </w:r>
    </w:p>
    <w:p w:rsidR="00B94C12" w:rsidRPr="00222843" w:rsidRDefault="00B94C12" w:rsidP="00B94C12">
      <w:pPr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по составу;</w:t>
      </w:r>
    </w:p>
    <w:p w:rsidR="00B94C12" w:rsidRPr="00400AD0" w:rsidRDefault="00B94C12" w:rsidP="00B94C12">
      <w:pPr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:rsidR="00B94C12" w:rsidRPr="00222843" w:rsidRDefault="00B94C12" w:rsidP="00B94C1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Морфология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научится:</w:t>
      </w:r>
    </w:p>
    <w:p w:rsidR="00B94C12" w:rsidRPr="00222843" w:rsidRDefault="00B94C12" w:rsidP="00B94C12">
      <w:pPr>
        <w:numPr>
          <w:ilvl w:val="0"/>
          <w:numId w:val="22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части речи на основе усвоенных признаков (в объёме программы);</w:t>
      </w:r>
    </w:p>
    <w:p w:rsidR="00B94C12" w:rsidRPr="00222843" w:rsidRDefault="00B94C12" w:rsidP="00B94C12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:rsidR="00B94C12" w:rsidRPr="00222843" w:rsidRDefault="00B94C12" w:rsidP="00B94C12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</w:p>
    <w:p w:rsidR="00B94C12" w:rsidRPr="00222843" w:rsidRDefault="00B94C12" w:rsidP="00B94C12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 глаголы; определять начальную (неопределённую) форму глаголов (первое представление), различать глаголы, отвечающие на вопросы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делать?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сделать?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; определять грамматические признаки глагола — форму времени, число, род (в прошедшем времени);</w:t>
      </w:r>
    </w:p>
    <w:p w:rsidR="00B94C12" w:rsidRPr="00222843" w:rsidRDefault="00B94C12" w:rsidP="00B94C12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:rsidR="00B94C12" w:rsidRPr="00222843" w:rsidRDefault="00B94C12" w:rsidP="00B94C12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узнавать имена числительные (общее представление); распознавать количественные и порядковые имена числительные;</w:t>
      </w:r>
    </w:p>
    <w:p w:rsidR="00B94C12" w:rsidRPr="00222843" w:rsidRDefault="00B94C12" w:rsidP="00B94C12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устанавливать отличие предлогов от приставок, значение частицы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4C12" w:rsidRPr="00222843" w:rsidRDefault="00B94C12" w:rsidP="00B94C12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узнавать союзы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и, а, но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понимать их роль в предложении;</w:t>
      </w:r>
    </w:p>
    <w:p w:rsidR="00B94C12" w:rsidRPr="00222843" w:rsidRDefault="00B94C12" w:rsidP="00B94C12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получит возможность научиться:</w:t>
      </w:r>
    </w:p>
    <w:p w:rsidR="00B94C12" w:rsidRPr="00222843" w:rsidRDefault="00B94C12" w:rsidP="00B94C12">
      <w:pPr>
        <w:numPr>
          <w:ilvl w:val="0"/>
          <w:numId w:val="17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B94C12" w:rsidRPr="00222843" w:rsidRDefault="00B94C12" w:rsidP="00B94C12">
      <w:pPr>
        <w:numPr>
          <w:ilvl w:val="0"/>
          <w:numId w:val="17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над словообразованием частей речи;</w:t>
      </w:r>
    </w:p>
    <w:p w:rsidR="00B94C12" w:rsidRPr="00B842D7" w:rsidRDefault="00B94C12" w:rsidP="00B94C12">
      <w:pPr>
        <w:numPr>
          <w:ilvl w:val="0"/>
          <w:numId w:val="17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замечать в устной и письменной речи речевые ошибки и недочёты в употреблении изучаемых форм частей речи.</w:t>
      </w:r>
    </w:p>
    <w:p w:rsidR="00B94C12" w:rsidRPr="00222843" w:rsidRDefault="00B94C12" w:rsidP="00B94C1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Синтаксис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научится: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предложение, словосочетание и слово;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предложения из потока устной и письменной речи, оформлять их границы;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понятия «члены предложения» и «части речи»;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главные (подлежащее и сказуемое) и второстепенные члены предложения (без деления на виды);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 помощи вопросов связь между словами в предложении; отражать её в схеме;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предложения со схемами, выбирать предложение, соответствующее схеме;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распространённые и нераспространённые предложения, составлять такие предложения;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отличать основу предложения от словосочетания; выделять в предложении словосочетания;</w:t>
      </w:r>
    </w:p>
    <w:p w:rsidR="00B94C12" w:rsidRPr="00222843" w:rsidRDefault="00B94C12" w:rsidP="00B94C12">
      <w:pPr>
        <w:widowControl w:val="0"/>
        <w:numPr>
          <w:ilvl w:val="0"/>
          <w:numId w:val="17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:rsidR="00B94C12" w:rsidRPr="00222843" w:rsidRDefault="00B94C12" w:rsidP="00B94C12">
      <w:pPr>
        <w:widowControl w:val="0"/>
        <w:autoSpaceDE w:val="0"/>
        <w:autoSpaceDN w:val="0"/>
        <w:adjustRightInd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C12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Обучающийся получит возможность научиться:</w:t>
      </w:r>
    </w:p>
    <w:p w:rsidR="00B94C12" w:rsidRPr="00222843" w:rsidRDefault="00B94C12" w:rsidP="00B94C12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в словосочетании связь главного слова с зависимым при помощи вопросов;</w:t>
      </w:r>
    </w:p>
    <w:p w:rsidR="00B94C12" w:rsidRPr="00222843" w:rsidRDefault="00B94C12" w:rsidP="00B94C12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в предложении основу и словосочетания;</w:t>
      </w:r>
    </w:p>
    <w:p w:rsidR="00B94C12" w:rsidRPr="00222843" w:rsidRDefault="00B94C12" w:rsidP="00B94C12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в предложении обращение (в начале, в середине, в конце);</w:t>
      </w:r>
    </w:p>
    <w:p w:rsidR="00B94C12" w:rsidRPr="00222843" w:rsidRDefault="00B94C12" w:rsidP="00B94C12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опознавать простое и сложное предложения, определять части сложного предложения;</w:t>
      </w:r>
    </w:p>
    <w:p w:rsidR="00B94C12" w:rsidRPr="00B842D7" w:rsidRDefault="00B94C12" w:rsidP="00B94C12">
      <w:pPr>
        <w:widowControl w:val="0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в соответствии с предложенным в учебнике алгоритмом разбор простого предложения (по членам, синтаксический),      оценивать правильность разбора.</w:t>
      </w:r>
    </w:p>
    <w:p w:rsidR="00B94C12" w:rsidRPr="00222843" w:rsidRDefault="00B94C12" w:rsidP="00B94C1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Орфография и пунктуация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научится:</w:t>
      </w:r>
    </w:p>
    <w:p w:rsidR="00B94C12" w:rsidRPr="00222843" w:rsidRDefault="00B94C12" w:rsidP="00B94C12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ранее изученные правила правописания, а также:</w:t>
      </w:r>
    </w:p>
    <w:p w:rsidR="00B94C12" w:rsidRPr="00222843" w:rsidRDefault="00B94C12" w:rsidP="00B94C1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непроизносимые согласные;</w:t>
      </w:r>
    </w:p>
    <w:p w:rsidR="00B94C12" w:rsidRPr="00222843" w:rsidRDefault="00B94C12" w:rsidP="00B94C1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разделительный твёрдый знак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(ъ)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4C12" w:rsidRPr="00222843" w:rsidRDefault="00B94C12" w:rsidP="00B94C1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B94C12" w:rsidRPr="00222843" w:rsidRDefault="00B94C12" w:rsidP="00B94C1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гласные и согласные в неизменяемых на письме приставках и суффиксах;</w:t>
      </w:r>
    </w:p>
    <w:p w:rsidR="00B94C12" w:rsidRPr="00222843" w:rsidRDefault="00B94C12" w:rsidP="00B94C1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мягкий знак после шипящих на конце имён существительных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(речь, брошь, мышь)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4C12" w:rsidRPr="00222843" w:rsidRDefault="00B94C12" w:rsidP="00B94C1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безударные родовые окончания имён прилагательных;</w:t>
      </w:r>
    </w:p>
    <w:p w:rsidR="00B94C12" w:rsidRPr="00222843" w:rsidRDefault="00B94C12" w:rsidP="00B94C1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раздельное написание предлогов и слитное написание приставок;</w:t>
      </w:r>
    </w:p>
    <w:p w:rsidR="00B94C12" w:rsidRPr="00222843" w:rsidRDefault="00B94C12" w:rsidP="00B94C12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раздельное написание частицы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глаголами;</w:t>
      </w:r>
    </w:p>
    <w:p w:rsidR="00B94C12" w:rsidRPr="00222843" w:rsidRDefault="00B94C12" w:rsidP="00B94C12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примеры с определённой орфограммой;</w:t>
      </w:r>
    </w:p>
    <w:p w:rsidR="00B94C12" w:rsidRPr="00222843" w:rsidRDefault="00B94C12" w:rsidP="00B94C12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обнаруживать орфограммы по освоенным опознавательным признакам в указанных учителем словах (в объёме изучаемого курса);</w:t>
      </w:r>
    </w:p>
    <w:p w:rsidR="00B94C12" w:rsidRPr="00222843" w:rsidRDefault="00B94C12" w:rsidP="00B94C12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разновидности орфограмм и соотносить их с изученными правилами;</w:t>
      </w:r>
    </w:p>
    <w:p w:rsidR="00B94C12" w:rsidRPr="00222843" w:rsidRDefault="00B94C12" w:rsidP="00B94C12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B94C12" w:rsidRPr="00222843" w:rsidRDefault="00B94C12" w:rsidP="00B94C12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безошибочно списывать текст с доски и учебника (объёмом 65—70 слов);</w:t>
      </w:r>
    </w:p>
    <w:p w:rsidR="00B94C12" w:rsidRPr="00222843" w:rsidRDefault="00B94C12" w:rsidP="00B94C12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под диктовку текст (объёмом 55—60 слов) в соответствии с изученными правилами правописания;</w:t>
      </w:r>
    </w:p>
    <w:p w:rsidR="00B94C12" w:rsidRPr="00222843" w:rsidRDefault="00B94C12" w:rsidP="00B94C12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B94C12" w:rsidRPr="00222843" w:rsidRDefault="00B94C12" w:rsidP="00B94C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Обучающийся получит возможность научиться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4C12" w:rsidRPr="00222843" w:rsidRDefault="00B94C12" w:rsidP="00B94C12">
      <w:pPr>
        <w:widowControl w:val="0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правила правописания:</w:t>
      </w:r>
    </w:p>
    <w:p w:rsidR="00B94C12" w:rsidRPr="00222843" w:rsidRDefault="00B94C12" w:rsidP="00B94C12">
      <w:pPr>
        <w:numPr>
          <w:ilvl w:val="0"/>
          <w:numId w:val="2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соединительные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сложных словах (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самолёт, вездеход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94C12" w:rsidRPr="00222843" w:rsidRDefault="00B94C12" w:rsidP="00B94C12">
      <w:pPr>
        <w:numPr>
          <w:ilvl w:val="0"/>
          <w:numId w:val="2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суффиксах имён существительных (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ключик — ключика, замочек — замочка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94C12" w:rsidRPr="00222843" w:rsidRDefault="00B94C12" w:rsidP="00B94C12">
      <w:pPr>
        <w:numPr>
          <w:ilvl w:val="0"/>
          <w:numId w:val="2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запятая при обращении;</w:t>
      </w:r>
    </w:p>
    <w:p w:rsidR="00B94C12" w:rsidRPr="00222843" w:rsidRDefault="00B94C12" w:rsidP="00B94C12">
      <w:pPr>
        <w:numPr>
          <w:ilvl w:val="0"/>
          <w:numId w:val="2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запятая между частями в сложном предложении;</w:t>
      </w:r>
    </w:p>
    <w:p w:rsidR="00B94C12" w:rsidRPr="00222843" w:rsidRDefault="00B94C12" w:rsidP="00B94C12">
      <w:pPr>
        <w:numPr>
          <w:ilvl w:val="0"/>
          <w:numId w:val="25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безударные родовые окончания имён прилагательных, глаголов в прошедшем времени;</w:t>
      </w:r>
    </w:p>
    <w:p w:rsidR="00B94C12" w:rsidRPr="00222843" w:rsidRDefault="00B94C12" w:rsidP="00B94C12">
      <w:pPr>
        <w:widowControl w:val="0"/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составлении собственных текстов использовать помощь взрослого или словарь, пропуск орфограммы или пунктограммы (чтобы избежать орфографической ошибки).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B94C12" w:rsidRPr="00222843" w:rsidSect="002F168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4C12" w:rsidRPr="00222843" w:rsidRDefault="00B94C12" w:rsidP="00B94C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8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 Содержание учебного предмета.</w:t>
      </w:r>
    </w:p>
    <w:p w:rsidR="00B94C12" w:rsidRPr="00222843" w:rsidRDefault="00B94C12" w:rsidP="00B94C1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2284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3 класс (170 ч. 5 часов в неделю) 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Язык и речь (2 ч)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речи. Речь, её назначение. Речь — отражение культуры человека.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Язык, его назначение и его выбор в соответствии с целями и условиями общения.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языке как основе национального самосознания.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</w:rPr>
        <w:t>Развитие речи.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22843">
        <w:rPr>
          <w:rFonts w:ascii="Times New Roman" w:eastAsia="Times New Roman" w:hAnsi="Times New Roman" w:cs="Times New Roman"/>
          <w:sz w:val="28"/>
          <w:szCs w:val="28"/>
        </w:rPr>
        <w:t>Составление текста по рисунку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Текст. Предложение. Словосочетание (14 ч)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текста: смысловая связь предложений в тексте, законченность, тема, основная мысль.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текста: вступление, основная часть, заключение.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Типы текстов: повествование, описание, рассуждение. 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навыка смыслового чтения текста различных стилей и жанров в соответствии с  учебными целями и задачами.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 (повторение и углубление представлений о предложении и диалоге)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предложений  по цели высказывания (повествовательные, вопросительные, побудительные) и по интонации (восклицательные и невосклицательные)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в конце предложений.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внимательного отношения к окружающим. Сведения из истории главного города Росси – Москвы; развитие на их основе чувства патриотизма.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 с обращением.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предложения.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Подлежащее и сказуемое — главные члены предложения. Второстепенные члены. Связь слов в предложении. Распространенные и нераспространенные предложения. Словосочетание. Связь слов в словосочетании. Главное и зависимое слово в словосочетании.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 предложения по членам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и сложное предложение.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Запятая внутри сложного предложения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Развитие речи. 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Составление небольшого рассказа по репродукции картины.</w:t>
      </w: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Составление предложений (и текста) из деформированных слов, а также по рисунку, по заданной теме, по модели.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Слово в языке и речи (17 ч)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Лексическое значение слова.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Однозначные и многозначные слова. Прямое и переносное значения слов. Синонимы. Антонимы.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толковым словарём, словарём синонимов и антонимов.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Омонимы. Работа со словарём омонимов.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Слово и словосочетание.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фразеологизмов и их использование в речи.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происхождению слов, к истории возникновения фразеологизмов.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Имя числительное (общее представление).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видеть красоту и образность слов русского языка  в пейзажных зарисовках текста.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Однокоренные слова. Слово и слог. Звуки и буквы (обобщение и углубление представлений).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Слог, звуки, буквы.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слов с ударными и безударными гласными в корне.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слов с парными согласными на конце и в середине слова.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 разделительный знак. Правописание слов с мягким разделительным знаком.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установки на здоровый образ жизни.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Р.Р. Подробное изложение с языковым анализом текста, по вопросам или коллективно составленному плану. Составление предложений и текста по репродукции картины.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left="50" w:right="22" w:hanging="5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Состав слова (47 ч)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Корень слова. Однокоренные слова.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Чередование согласных в корне.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 слова.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истории языка, изменениям, происходящим в нём.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слова. Окончание.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Приставка. Суффикс. Значение.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слова по составу. Знакомство со словообразовательным словарём.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Изменяемые и неизменяемые слова, их употребление в речи.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 слова.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знаний о составе слова. Формирование навыка моделирования слов.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Развитие речи.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Сочинение по репродукции картины.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 предложений с неуместным употреблением в них однокоренных слов.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Подробное изложение повествовательного текста с языковым анализом.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частей слова.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представление о правописании слов с орфограммами в значимых частях слова.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слов с безударными гласными в корне.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Правописание слов с парными по глухости-звонкости согласными на конце слов и перед согласным в корне.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слов с непроизносимыми согласными  в корне.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Правописание слов с удвоенными согласными. 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Правописание суффиксов и приставок. Правописание приставок и предлогов. Правописание слов с разделительным  твердым знаком (ъ).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Развитие речи.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текста по репродукции картины.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Изложение повествовательного деформированного текста по самостоятельно составленному плану.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объявления.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Части речи (75 ч)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 речи: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имя существительное, имя прилагательное, глагол, имя числительное, местоимение, предлог, частица не, союз.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2ч</w:t>
      </w:r>
    </w:p>
    <w:p w:rsidR="00B94C12" w:rsidRPr="00222843" w:rsidRDefault="00B94C12" w:rsidP="00B94C12">
      <w:pPr>
        <w:shd w:val="clear" w:color="auto" w:fill="FFFFFF"/>
        <w:spacing w:after="0" w:line="240" w:lineRule="auto"/>
        <w:ind w:right="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Имя существительное 30ч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и углубление представлений.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и употребление в речи.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Одушевлённые и неодушевлённые;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 и нарицательные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имён собственных;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Число, род  имен существительных.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Падеж имен существительных.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 знак после шипящих на конце им.сущ. женского рода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 форма им.сущ.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Морфологический разбор.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Имя прилагательное 18ч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и углубление представлений об имени прилагательном.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Лексическое значение им. прил. Обогащение словарного запаса им.прил.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Текст-описание.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им.прил с им. сущ.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имён прилаг.  в речи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имен прилагательных.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 имен прилагательных.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имен прилагательных.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Падеж имен прилагательных.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Синтаксическая функция имён прилагательных в предложении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Родовые окончания имён прилагательных. Начальная форма.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Морфологический разбор имени прилагательного.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Местоимение 4ч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Лицо, число, род личных местоимений.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Морфологический разбор местоимений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Глагол 21ч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и углубление представлений о глаголе.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и употребление в речи.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  (неопределённая)форма глагола.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глаголов. Времена глагола.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 глаголов в прошедшем времени.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Правописание частицы НЕ с глаголами.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Морфологический разбор глагола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Развитие речи.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Подробное изложение по самостоятельно составленному плану, по опорным словам.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 по памяти.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устного рассказа по серии картин.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Сочинение по репродукции картины.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текста – описания растения в научном стиле.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содержания и выразительных средств в искусствоведческом тексте и в репродукции картины.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текста – описания о животном по личным наблюдениям.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сочинения – отзыва по репродукции картины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письма.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текста по сюжетным рисункам.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предложений с нарушенным порядком слов.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Повторение 15ч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речевой деятельности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Слушание.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Говорение.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Анализ и оценка содержания, языковых особенностей и структуры текста.</w:t>
      </w:r>
      <w:r w:rsidRPr="0022284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"/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Письмо.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просмотра фрагмента видеозаписи и т. п.).</w:t>
      </w:r>
    </w:p>
    <w:p w:rsidR="00B94C12" w:rsidRPr="00222843" w:rsidRDefault="00B94C12" w:rsidP="00B94C12">
      <w:pPr>
        <w:spacing w:after="0" w:line="240" w:lineRule="auto"/>
        <w:ind w:firstLine="540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Обучение грамоте                                                                                                                                                                                                                                                 Фонетика.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Графика.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е, ё, ю, я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Мягкий знак как показатель мягкости предшествующего согласного звука.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русским алфавитом как последовательностью букв.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Письмо.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первичными навыками клавиатурного письма.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функции небуквенных графических средств: пробела между словами, знака переноса.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Слово и предложение.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Восприятие слова как объекта изучения, материала для анализа. Наблюдение над значением слова.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Орфография.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правилами правописания и их применение: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раздельное написание слов;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обозначение гласных после шипящих (ча—ща, чу—щу, жи—ши);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прописная (заглавная) буква в начале предложения, в именах собственных;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перенос слов по слогам без стечения согласных; 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знаки препинания в конце предложения.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речи.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B94C12" w:rsidRPr="00222843" w:rsidRDefault="00B94C12" w:rsidP="00B94C12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Систематический курс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Фонетика и орфоэпия.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Фонетический анализ слова.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Графика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Различение звуков и букв. Обозначение на письме твёрдости и мягкости согласных звуков. Использование на письме разделительных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ъ.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 соотношения звукового и буквенного состава слов типа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стол, конь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 словах с йотированными гласными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е, ё, ю, я;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словах с непроизносимыми согласными.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Лексика.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Понимание слова как единства звучания и значения. Выявление слов, значение которых требует уточнения.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слова (морфемика).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однозначно выделяемыми морфемами окончания, корня, приставки, суффикса (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постфикса -ся)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основы. Различение изменяемых и неизменяемых слов.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Представление о значении суффиксов и приставок.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Образование однокоренных слов помощью суффиксов и приставок.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Сложные слова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Нахождение корня в однокоренных словах с чередованием согласных в корне.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Разбор слова по составу.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Морфология.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речи;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деление частей речи на самостоятельные и служебные.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Имя существительное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Значение и употребление в речи. Различение имён существительных</w:t>
      </w: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одушевлённых и неодушевлённых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кто?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что?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Выделение имён существительных собственных и нарицательных.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Начальная форма имени существительного.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существительных по падежам. Определение падежа, в котором употреблено имя существительное.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Различение падежных и смысловых (синтаксических) вопросов.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принадлежности имён существительных к 1, 2, 3-му склонению.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Словообразование имён существительных.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Морфологический разбор имён существительных.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Имя прилагательное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Значение и употребление в речи. Изменение прилагательных по родам, числам и падежам, кроме прилагательных на -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ий, -ья, -ов, -ин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Зависимость формы имени прилагательного от формы имени существительного.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Начальная форма имени прилагательного. Словообразование имён прилагательных.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Морфологический разбор имён прилагательных.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Местоимение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представление о местоимении.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Числительное.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Глагол.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Возвратные глаголы. Словообразование глаголов от других частей речи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Морфологический разбор глаголов</w:t>
      </w: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Наречие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Значение и употребление в речи.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Предлог.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Знакомство с наиболее употребительными предлогами.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Функция предлогов: образование падежных форм имён существительных и местоимений.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Отличие предлогов от приставок.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Союз.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Союзы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и, а, но,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роль в речи.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Частица.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Частица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её значение.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Синтаксис.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Различение предложения, словосочетания, слова (осознание их сходства и различия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 Определение в словосочетании главного и зависимого слов при помощи вопроса.</w:t>
      </w: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Простое предложение.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Нахождение однородных членов и самостоятельное составление предложений с ними без союзов и с союзами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и, а, но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Использование интонации перечисления в предложениях с однородными членами.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Нахождение в предложении обращения (в начале, в середине или в конце предложения).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Сложное предложение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(общее представление). Различение простых и сложных предложений.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Орфография и пунктуация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правил правописания и пунктуации: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сочетания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жи—ши, ча—ща, чу—щу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положении под ударением;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сочетания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чк—чн, чт, нч, щн 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др.; 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перенос слов;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прописная буква в начале предложения, в именах собственных;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проверяемые безударные гласные в корне слова;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парные звонкие и глухие согласные в корне слова;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непроизносимые согласные;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гласные и согласные в неизменяемых на письме приставках;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разделительные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ъ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мягкий знак после шипящих на конце имён существительных (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речь, рожь, мышь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• соединительные </w:t>
      </w: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 сложных словах (самолёт, вездеход)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• е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Pr="002228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суффиксах имен существительных (ключик — ключика, замочек-замочка).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безударные падежные окончания имён существительных (кроме существительных на -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мя, -ий, -ье, -ия, -ов, -ин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безударные падежные окончания имён прилагательных; 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раздельное написание предлогов с именами существительными;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раздельное написание предлогов с личными местоимениями;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раздельное написание частицы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глаголами;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мягкий знак после шипящих на конце глаголов во 2-м лице единственного числа (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читаешь, учишь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мягкий знак в глаголах в сочетании </w:t>
      </w: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-ться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• безударные личные окончания глаголов;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раздельное написание предлогов с другими словами;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знаки препинания в конце предложения: точка, вопросительный и восклицательные знаки;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знаки препинания (запятая) в предложениях с однородными членами;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• запятая при обращении в предложениях;</w:t>
      </w:r>
    </w:p>
    <w:p w:rsidR="00B94C12" w:rsidRPr="00222843" w:rsidRDefault="00B94C12" w:rsidP="00B94C12">
      <w:pPr>
        <w:spacing w:after="0" w:line="240" w:lineRule="auto"/>
        <w:ind w:left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• запятая между частями в сложном предложении.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речи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Осознание ситуации общения: с какой целью, с кем и где происходит общение?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Текст. Признаки текста. Смысловое единство предложений в тексте. Заглавие текста.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предложений в тексте.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Последовательность частей текста (абзацев).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текста. Составление планов к заданным текстам.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Создание собственных текстов по предложенным и самостоятельно составленным планам.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текстов: описание, повествование, рассуждение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особенности. 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жанрами письма и поздравления.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использование в текстах синонимов и антонимов.</w:t>
      </w:r>
    </w:p>
    <w:p w:rsidR="00B94C12" w:rsidRPr="00222843" w:rsidRDefault="00B94C12" w:rsidP="00B94C12">
      <w:pPr>
        <w:spacing w:after="0" w:line="240" w:lineRule="auto"/>
        <w:ind w:firstLine="540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основными видами изложений и сочинений (без заучивания учащимися определений): </w:t>
      </w:r>
      <w:r w:rsidRPr="002228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</w:t>
      </w:r>
    </w:p>
    <w:p w:rsidR="00B94C12" w:rsidRPr="00222843" w:rsidRDefault="00B94C12" w:rsidP="00B94C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94C12" w:rsidRPr="00222843" w:rsidRDefault="00B94C12" w:rsidP="00B94C1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4C12" w:rsidRPr="00222843" w:rsidRDefault="00B94C12" w:rsidP="00B94C1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2843">
        <w:rPr>
          <w:rFonts w:ascii="Times New Roman" w:eastAsia="Calibri" w:hAnsi="Times New Roman" w:cs="Times New Roman"/>
          <w:b/>
          <w:sz w:val="28"/>
          <w:szCs w:val="28"/>
        </w:rPr>
        <w:t>Тематическое планирование с указанием количества часов на освоение каждого раздела и темы.</w:t>
      </w:r>
    </w:p>
    <w:p w:rsidR="00B94C12" w:rsidRPr="00222843" w:rsidRDefault="00B94C12" w:rsidP="00B94C1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B94C12" w:rsidRPr="00222843" w:rsidRDefault="00B94C12" w:rsidP="00B94C12">
      <w:pPr>
        <w:pStyle w:val="a3"/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10868" w:type="dxa"/>
        <w:tblInd w:w="-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242"/>
        <w:gridCol w:w="1733"/>
        <w:gridCol w:w="2472"/>
      </w:tblGrid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№</w:t>
            </w:r>
          </w:p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программе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рабочей программе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2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Язык и речь.</w:t>
            </w:r>
          </w:p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2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Текст. Предложение. Словосочетание.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Текст.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Предложение.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Словосочетание.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2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Слово в языке и речи.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17ч</w:t>
            </w:r>
          </w:p>
        </w:tc>
      </w:tr>
      <w:tr w:rsidR="00B94C12" w:rsidRPr="00222843" w:rsidTr="00B94C12">
        <w:trPr>
          <w:trHeight w:val="326"/>
        </w:trPr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Лексическое значение слова.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94C12" w:rsidRPr="00222843" w:rsidTr="00B94C12">
        <w:trPr>
          <w:trHeight w:val="326"/>
        </w:trPr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Слово и словосочетание.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94C12" w:rsidRPr="00222843" w:rsidTr="00B94C12">
        <w:trPr>
          <w:trHeight w:val="326"/>
        </w:trPr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Части речи.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4C12" w:rsidRPr="00222843" w:rsidTr="00B94C12">
        <w:trPr>
          <w:trHeight w:val="326"/>
        </w:trPr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Однокоренные слова.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94C12" w:rsidRPr="00222843" w:rsidTr="00B94C12">
        <w:trPr>
          <w:trHeight w:val="326"/>
        </w:trPr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Слово и слог. Звуки и буквы.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2284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Состав слова.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47ч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47ч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Корень слова.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Формы слова. Окончание.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Приставка.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Суффикс.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Основа слова.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hAnsi="Times New Roman" w:cs="Times New Roman"/>
                <w:sz w:val="28"/>
                <w:szCs w:val="28"/>
              </w:rPr>
              <w:t>Обобщение знаний о составе слова.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частей слова.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Части речи.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75ч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75ч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 речи.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существительное.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Повторение и углубление представлений.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Число имён существительных.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Род имён существительных.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Падеж имён существительных.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11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Все падежи.</w:t>
            </w:r>
          </w:p>
          <w:p w:rsidR="00B94C12" w:rsidRPr="00222843" w:rsidRDefault="00B94C12" w:rsidP="00822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2843">
              <w:rPr>
                <w:rFonts w:ascii="Times New Roman" w:eastAsia="Calibri" w:hAnsi="Times New Roman" w:cs="Times New Roman"/>
                <w:sz w:val="28"/>
                <w:szCs w:val="28"/>
              </w:rPr>
              <w:t>Имя прилагательное.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Повторение и углубление представлений об имени прилагательном.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 имён прилагательных.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8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Обобщение знаний.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Местоимение.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Глагол.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Повторение и углубление представлений о глаголе.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Формы глагола.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13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Обобщение знаний о глаголе.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Повторение.</w:t>
            </w: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15ч</w:t>
            </w:r>
          </w:p>
        </w:tc>
      </w:tr>
      <w:tr w:rsidR="00B94C12" w:rsidRPr="00222843" w:rsidTr="00B94C12">
        <w:tc>
          <w:tcPr>
            <w:tcW w:w="1421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242" w:type="dxa"/>
          </w:tcPr>
          <w:p w:rsidR="00B94C12" w:rsidRPr="00222843" w:rsidRDefault="00B94C12" w:rsidP="0082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94C12" w:rsidRPr="00222843" w:rsidRDefault="00B94C12" w:rsidP="00822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33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170ч</w:t>
            </w:r>
          </w:p>
        </w:tc>
        <w:tc>
          <w:tcPr>
            <w:tcW w:w="2472" w:type="dxa"/>
          </w:tcPr>
          <w:p w:rsidR="00B94C12" w:rsidRPr="00222843" w:rsidRDefault="00B94C12" w:rsidP="00822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228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170ч</w:t>
            </w:r>
          </w:p>
        </w:tc>
      </w:tr>
    </w:tbl>
    <w:p w:rsidR="00B94C12" w:rsidRPr="00222843" w:rsidRDefault="00B94C12" w:rsidP="00B94C1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94C12" w:rsidRDefault="00B94C12">
      <w:bookmarkStart w:id="0" w:name="_GoBack"/>
      <w:bookmarkEnd w:id="0"/>
    </w:p>
    <w:sectPr w:rsidR="00B94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5D4" w:rsidRDefault="00D905D4" w:rsidP="00B94C12">
      <w:pPr>
        <w:spacing w:after="0" w:line="240" w:lineRule="auto"/>
      </w:pPr>
      <w:r>
        <w:separator/>
      </w:r>
    </w:p>
  </w:endnote>
  <w:endnote w:type="continuationSeparator" w:id="0">
    <w:p w:rsidR="00D905D4" w:rsidRDefault="00D905D4" w:rsidP="00B94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80"/>
    <w:family w:val="roman"/>
    <w:pitch w:val="variable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5D4" w:rsidRDefault="00D905D4" w:rsidP="00B94C12">
      <w:pPr>
        <w:spacing w:after="0" w:line="240" w:lineRule="auto"/>
      </w:pPr>
      <w:r>
        <w:separator/>
      </w:r>
    </w:p>
  </w:footnote>
  <w:footnote w:type="continuationSeparator" w:id="0">
    <w:p w:rsidR="00D905D4" w:rsidRDefault="00D905D4" w:rsidP="00B94C12">
      <w:pPr>
        <w:spacing w:after="0" w:line="240" w:lineRule="auto"/>
      </w:pPr>
      <w:r>
        <w:continuationSeparator/>
      </w:r>
    </w:p>
  </w:footnote>
  <w:footnote w:id="1">
    <w:p w:rsidR="00B94C12" w:rsidRDefault="00B94C12" w:rsidP="00B94C12">
      <w:pPr>
        <w:pStyle w:val="a5"/>
        <w:ind w:firstLine="240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E7D9A"/>
    <w:multiLevelType w:val="hybridMultilevel"/>
    <w:tmpl w:val="120A75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04441A6"/>
    <w:multiLevelType w:val="hybridMultilevel"/>
    <w:tmpl w:val="5E0A12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092635F"/>
    <w:multiLevelType w:val="hybridMultilevel"/>
    <w:tmpl w:val="126E4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D3520D3"/>
    <w:multiLevelType w:val="hybridMultilevel"/>
    <w:tmpl w:val="E8440B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F2B6E54"/>
    <w:multiLevelType w:val="hybridMultilevel"/>
    <w:tmpl w:val="E1CC106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4591EFE"/>
    <w:multiLevelType w:val="hybridMultilevel"/>
    <w:tmpl w:val="B7DCFF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347356B4"/>
    <w:multiLevelType w:val="hybridMultilevel"/>
    <w:tmpl w:val="8530F4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6687875"/>
    <w:multiLevelType w:val="hybridMultilevel"/>
    <w:tmpl w:val="D526C2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B557E3B"/>
    <w:multiLevelType w:val="hybridMultilevel"/>
    <w:tmpl w:val="D17E4716"/>
    <w:lvl w:ilvl="0" w:tplc="04190001">
      <w:start w:val="1"/>
      <w:numFmt w:val="bullet"/>
      <w:lvlText w:val="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C304AB2"/>
    <w:multiLevelType w:val="hybridMultilevel"/>
    <w:tmpl w:val="AB5C53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D30295E"/>
    <w:multiLevelType w:val="hybridMultilevel"/>
    <w:tmpl w:val="FC82AE8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84E260D"/>
    <w:multiLevelType w:val="hybridMultilevel"/>
    <w:tmpl w:val="0D1C3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8186A"/>
    <w:multiLevelType w:val="hybridMultilevel"/>
    <w:tmpl w:val="5ECE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A42CC6"/>
    <w:multiLevelType w:val="hybridMultilevel"/>
    <w:tmpl w:val="C5329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C367BDE"/>
    <w:multiLevelType w:val="hybridMultilevel"/>
    <w:tmpl w:val="7390BF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0257396"/>
    <w:multiLevelType w:val="hybridMultilevel"/>
    <w:tmpl w:val="29B6B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32F7B90"/>
    <w:multiLevelType w:val="hybridMultilevel"/>
    <w:tmpl w:val="68BC6A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5FB506F"/>
    <w:multiLevelType w:val="hybridMultilevel"/>
    <w:tmpl w:val="51BC2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56327390"/>
    <w:multiLevelType w:val="hybridMultilevel"/>
    <w:tmpl w:val="7708E3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EBF1271"/>
    <w:multiLevelType w:val="hybridMultilevel"/>
    <w:tmpl w:val="D382B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B6B3FFE"/>
    <w:multiLevelType w:val="hybridMultilevel"/>
    <w:tmpl w:val="C81C6F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0997FD8"/>
    <w:multiLevelType w:val="hybridMultilevel"/>
    <w:tmpl w:val="C2244F7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20044F8"/>
    <w:multiLevelType w:val="hybridMultilevel"/>
    <w:tmpl w:val="672A4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554561C"/>
    <w:multiLevelType w:val="hybridMultilevel"/>
    <w:tmpl w:val="5EF69D54"/>
    <w:lvl w:ilvl="0" w:tplc="2AD0E8A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75CA1B2A"/>
    <w:multiLevelType w:val="hybridMultilevel"/>
    <w:tmpl w:val="BBEA7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F0D0E"/>
    <w:multiLevelType w:val="hybridMultilevel"/>
    <w:tmpl w:val="E39A21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6921015"/>
    <w:multiLevelType w:val="hybridMultilevel"/>
    <w:tmpl w:val="E34EBFD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91181"/>
    <w:multiLevelType w:val="multilevel"/>
    <w:tmpl w:val="8C680CF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 w15:restartNumberingAfterBreak="0">
    <w:nsid w:val="7C646BC9"/>
    <w:multiLevelType w:val="hybridMultilevel"/>
    <w:tmpl w:val="AD201D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7D740EFA"/>
    <w:multiLevelType w:val="hybridMultilevel"/>
    <w:tmpl w:val="7B4C851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0"/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5"/>
  </w:num>
  <w:num w:numId="25">
    <w:abstractNumId w:val="3"/>
  </w:num>
  <w:num w:numId="26">
    <w:abstractNumId w:val="14"/>
  </w:num>
  <w:num w:numId="27">
    <w:abstractNumId w:val="11"/>
  </w:num>
  <w:num w:numId="28">
    <w:abstractNumId w:val="27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855"/>
    <w:rsid w:val="00496855"/>
    <w:rsid w:val="00597000"/>
    <w:rsid w:val="005D324C"/>
    <w:rsid w:val="00B94C12"/>
    <w:rsid w:val="00D9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0ED6F1"/>
  <w15:chartTrackingRefBased/>
  <w15:docId w15:val="{D9A51EDF-9655-4E72-B8DC-F19FFE404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C12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B94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semiHidden/>
    <w:unhideWhenUsed/>
    <w:rsid w:val="00B94C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B94C1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B94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9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4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7355</Words>
  <Characters>41930</Characters>
  <Application>Microsoft Office Word</Application>
  <DocSecurity>0</DocSecurity>
  <Lines>349</Lines>
  <Paragraphs>98</Paragraphs>
  <ScaleCrop>false</ScaleCrop>
  <Company/>
  <LinksUpToDate>false</LinksUpToDate>
  <CharactersWithSpaces>49187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2022-03-24T09:17:00Z</dcterms:created>
  <dcterms:modified xsi:type="dcterms:W3CDTF">2022-03-24T11:11:00Z</dcterms:modified>
</cp:coreProperties>
</file>