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31D" w:rsidRDefault="0078631D"/>
    <w:p w:rsidR="001068B5" w:rsidRDefault="003E25DC">
      <w:r w:rsidRPr="003E25DC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Desktop\3 класс\окр.ми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класс\окр.мир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1D" w:rsidRDefault="0078631D"/>
    <w:p w:rsidR="0078631D" w:rsidRDefault="0078631D"/>
    <w:p w:rsidR="0078631D" w:rsidRDefault="0078631D"/>
    <w:p w:rsidR="0078631D" w:rsidRDefault="0078631D"/>
    <w:p w:rsidR="0078631D" w:rsidRDefault="0078631D"/>
    <w:p w:rsidR="0078631D" w:rsidRDefault="0078631D" w:rsidP="007863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78631D" w:rsidRPr="006307A2" w:rsidRDefault="0078631D" w:rsidP="007863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07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Рабочая программа по курсу </w:t>
      </w:r>
      <w:r w:rsidRPr="006307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«Окружающий мир»</w:t>
      </w:r>
      <w:r w:rsidRPr="006307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составлена в соответствии со следующими нормативными документами:</w:t>
      </w:r>
    </w:p>
    <w:p w:rsidR="0078631D" w:rsidRPr="006307A2" w:rsidRDefault="0078631D" w:rsidP="0078631D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307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Федеральный закон «Об образовании в Российской </w:t>
      </w:r>
      <w:proofErr w:type="gramStart"/>
      <w:r w:rsidRPr="006307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Федерации»  №</w:t>
      </w:r>
      <w:proofErr w:type="gramEnd"/>
      <w:r w:rsidRPr="006307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273-ФЗ  от  29.12.2012, с изменениями и дополнениями, </w:t>
      </w:r>
      <w:r w:rsidRPr="006307A2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 3 июля 2016 года N 306-ФЗ</w:t>
      </w:r>
      <w:r w:rsidRPr="006307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78631D" w:rsidRPr="006307A2" w:rsidRDefault="0078631D" w:rsidP="0078631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начального общего образования, Приказ </w:t>
      </w:r>
      <w:proofErr w:type="spellStart"/>
      <w:proofErr w:type="gramStart"/>
      <w:r w:rsidRPr="006307A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63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РФ</w:t>
      </w:r>
      <w:proofErr w:type="gramEnd"/>
      <w:r w:rsidRPr="0063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06.10.2009 г. №373 «Об утверждении и введении в действие федерального государственного образовательного стандарта начального общего образования», с изменениями, внесенными приказами </w:t>
      </w:r>
      <w:proofErr w:type="spellStart"/>
      <w:r w:rsidRPr="006307A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63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26 ноября 2010 года №1241, от 22 сентября 2011 года №2357, от 18 декабря </w:t>
      </w:r>
      <w:smartTag w:uri="urn:schemas-microsoft-com:office:smarttags" w:element="metricconverter">
        <w:smartTagPr>
          <w:attr w:name="ProductID" w:val="2012 г"/>
        </w:smartTagPr>
        <w:r w:rsidRPr="006307A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6307A2">
        <w:rPr>
          <w:rFonts w:ascii="Times New Roman" w:eastAsia="Times New Roman" w:hAnsi="Times New Roman" w:cs="Times New Roman"/>
          <w:sz w:val="28"/>
          <w:szCs w:val="28"/>
          <w:lang w:eastAsia="ru-RU"/>
        </w:rPr>
        <w:t>. №1060, от 29.12.2014 г. №1643, от 18 мая 2015 №507, от 31.12.2015 №1576;</w:t>
      </w:r>
    </w:p>
    <w:p w:rsidR="0078631D" w:rsidRPr="006307A2" w:rsidRDefault="0078631D" w:rsidP="0078631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6307A2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СанПиН 2.4.2.2821-10 “Санитарно-эпидемиологические требования к условиям и организации обучения, содержания в общеобразовательных организациях”, </w:t>
      </w:r>
      <w:r w:rsidRPr="00630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Постановление Главного государственного санитарного врача РФ от 29.12.2010 №189</w:t>
      </w:r>
      <w:r w:rsidRPr="006307A2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 (</w:t>
      </w:r>
      <w:r w:rsidRPr="006307A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с </w:t>
      </w:r>
      <w:proofErr w:type="gramStart"/>
      <w:r w:rsidRPr="006307A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изменениями  </w:t>
      </w:r>
      <w:r w:rsidRPr="006307A2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63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29.06.2011 N 85</w:t>
      </w:r>
      <w:r w:rsidRPr="006307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6307A2">
        <w:rPr>
          <w:rFonts w:ascii="Times New Roman" w:eastAsia="Times New Roman" w:hAnsi="Times New Roman" w:cs="Times New Roman"/>
          <w:sz w:val="28"/>
          <w:szCs w:val="28"/>
          <w:lang w:eastAsia="ru-RU"/>
        </w:rPr>
        <w:t>25.12.2013 N 72, 24.11.2015 N 81)</w:t>
      </w:r>
      <w:r w:rsidRPr="006307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8631D" w:rsidRPr="006307A2" w:rsidRDefault="0078631D" w:rsidP="0078631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6307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Федеральный перечень учебников, рекомендованных (допущенных) к использованию в образовательном процессе в образовательных учреждениях, реализующих программы начального общего, основного общего, среднего общего образования</w:t>
      </w:r>
      <w:r w:rsidRPr="00630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Приказ Министерства образования и науки РФ от 31.03.2014 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 с изменениями от 8 июня 2015 №576, от 28 декабря 2015 №1529, от 26 января 2016 №38;</w:t>
      </w:r>
    </w:p>
    <w:p w:rsidR="0078631D" w:rsidRPr="006307A2" w:rsidRDefault="0078631D" w:rsidP="0078631D">
      <w:pPr>
        <w:widowControl w:val="0"/>
        <w:numPr>
          <w:ilvl w:val="0"/>
          <w:numId w:val="2"/>
        </w:numPr>
        <w:tabs>
          <w:tab w:val="left" w:pos="142"/>
          <w:tab w:val="left" w:pos="708"/>
        </w:tabs>
        <w:suppressAutoHyphens/>
        <w:spacing w:after="0" w:line="240" w:lineRule="auto"/>
        <w:ind w:left="142" w:firstLine="142"/>
        <w:jc w:val="both"/>
        <w:rPr>
          <w:rFonts w:ascii="Times New Roman" w:eastAsia="Liberation Serif" w:hAnsi="Times New Roman" w:cs="Times New Roman"/>
          <w:sz w:val="28"/>
          <w:szCs w:val="28"/>
          <w:lang w:eastAsia="ru-RU" w:bidi="hi-IN"/>
        </w:rPr>
      </w:pPr>
      <w:r w:rsidRPr="006307A2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Авторская </w:t>
      </w:r>
      <w:proofErr w:type="gramStart"/>
      <w:r w:rsidRPr="006307A2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программа  А.А.</w:t>
      </w:r>
      <w:proofErr w:type="gramEnd"/>
      <w:r w:rsidRPr="006307A2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 Плешакова. Окружающий мир. Рабочие программы.  Предметная линия учебников системы «Школа России» 1-4 классы: пособие для учителей </w:t>
      </w:r>
      <w:proofErr w:type="spellStart"/>
      <w:r w:rsidRPr="006307A2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общеобразоват</w:t>
      </w:r>
      <w:proofErr w:type="spellEnd"/>
      <w:r w:rsidRPr="006307A2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. организаций / А.А. Плешаков. – М.: Просвещение, 2014. – 205 с.</w:t>
      </w:r>
    </w:p>
    <w:p w:rsidR="0078631D" w:rsidRPr="006307A2" w:rsidRDefault="0078631D" w:rsidP="0078631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63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НОО МБОУ </w:t>
      </w:r>
      <w:r w:rsidRPr="006307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СШ № 37.</w:t>
      </w:r>
    </w:p>
    <w:p w:rsidR="0078631D" w:rsidRPr="006307A2" w:rsidRDefault="0078631D" w:rsidP="0078631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78631D" w:rsidRPr="006307A2" w:rsidRDefault="0078631D" w:rsidP="0078631D">
      <w:pPr>
        <w:widowControl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631D" w:rsidRPr="006307A2" w:rsidRDefault="0078631D" w:rsidP="0078631D">
      <w:pPr>
        <w:widowControl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631D" w:rsidRDefault="0078631D" w:rsidP="0078631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78631D" w:rsidRDefault="0078631D" w:rsidP="0078631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78631D" w:rsidRDefault="0078631D" w:rsidP="0078631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78631D" w:rsidRDefault="0078631D" w:rsidP="0078631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78631D" w:rsidRPr="006307A2" w:rsidRDefault="0078631D" w:rsidP="0078631D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307A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Планируемые результаты освоения учебного предмета.</w:t>
      </w:r>
    </w:p>
    <w:p w:rsidR="0078631D" w:rsidRPr="006307A2" w:rsidRDefault="0078631D" w:rsidP="0078631D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pStyle w:val="1"/>
        <w:rPr>
          <w:rFonts w:ascii="Times New Roman" w:hAnsi="Times New Roman"/>
          <w:b/>
          <w:sz w:val="28"/>
          <w:szCs w:val="28"/>
          <w:u w:val="single"/>
        </w:rPr>
      </w:pPr>
      <w:r w:rsidRPr="006307A2">
        <w:rPr>
          <w:rFonts w:ascii="Times New Roman" w:hAnsi="Times New Roman"/>
          <w:b/>
          <w:sz w:val="28"/>
          <w:szCs w:val="28"/>
          <w:u w:val="single"/>
        </w:rPr>
        <w:t>ЛИЧНОСТНЫЕ РЕЗУЛЬТАТЫ</w:t>
      </w:r>
    </w:p>
    <w:p w:rsidR="0078631D" w:rsidRPr="006307A2" w:rsidRDefault="0078631D" w:rsidP="0078631D">
      <w:pPr>
        <w:pStyle w:val="1"/>
        <w:jc w:val="both"/>
        <w:rPr>
          <w:rFonts w:ascii="Times New Roman" w:hAnsi="Times New Roman"/>
          <w:b/>
          <w:sz w:val="28"/>
          <w:szCs w:val="28"/>
        </w:rPr>
      </w:pPr>
    </w:p>
    <w:p w:rsidR="0078631D" w:rsidRPr="006307A2" w:rsidRDefault="0078631D" w:rsidP="0078631D">
      <w:pPr>
        <w:pStyle w:val="1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307A2">
        <w:rPr>
          <w:rFonts w:ascii="Times New Roman" w:hAnsi="Times New Roman"/>
          <w:b/>
          <w:i/>
          <w:sz w:val="28"/>
          <w:szCs w:val="28"/>
        </w:rPr>
        <w:t>У обучающегося будут сформированы: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овладение основами гражданской идентичности личности в форме осознания «Я» как гражданина России, знающего и любящего её природу и культуру;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проявление чувства гордости за свою Родину, в том числе через знакомство с историко-культурным наследием городов Золотого кольца России;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формирование гуманистических и демократических ценностных ориентаций на основе знакомства с историко-культурным наследием и современной жизнью разных стран, в том числе стран зарубежной Европы; 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целостный взгляд на мир в единстве природы, народов и культур через последовательное рассмотрение взаимосвязей в окружающем мире, в том числе в </w:t>
      </w:r>
      <w:proofErr w:type="gramStart"/>
      <w:r w:rsidRPr="006307A2">
        <w:rPr>
          <w:rFonts w:ascii="Times New Roman" w:hAnsi="Times New Roman"/>
          <w:sz w:val="28"/>
          <w:szCs w:val="28"/>
        </w:rPr>
        <w:t>природе,  между</w:t>
      </w:r>
      <w:proofErr w:type="gramEnd"/>
      <w:r w:rsidRPr="006307A2">
        <w:rPr>
          <w:rFonts w:ascii="Times New Roman" w:hAnsi="Times New Roman"/>
          <w:sz w:val="28"/>
          <w:szCs w:val="28"/>
        </w:rPr>
        <w:t xml:space="preserve"> природой и человеком, между разными странами и народами;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уважительное отношение к иному мнению, истории и культуре других народов на основе знакомства с многообразием стран и народов на Земле, выявления общего и различного в политическом устройстве государств; 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формирование начальных навыков адаптации в мире через освоение основ безопасной жизнедеятельности, правил поведения в природной и социальной среде; 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внутренняя позиция школьника на уровне осознания и принятия образца ответственного ученика; мотивы учебной деятельности (учебно-познавательные, социальные); осознание личностного смысла учения как условия успешного взаимодействия в природной среде и социуме;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осознание личностной ответственности за свои поступки, в том числе по отношению к своему здоровью и здоровью окружающих, к объектам природы и культуры; 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эстетические чувства, впечатления через восприятие природы в ее многообразии, знакомство с архитектурными сооружениями, памятниками истории и культуры городов России и разных стан мира;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этические чувства и нормы на основе представлений о внутреннем мире человека, его душевных богатствах, а также через освоение норм экологической этики;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способность к сотрудничеству со взрослыми и сверстниками в разных </w:t>
      </w:r>
      <w:proofErr w:type="gramStart"/>
      <w:r w:rsidRPr="006307A2">
        <w:rPr>
          <w:rFonts w:ascii="Times New Roman" w:hAnsi="Times New Roman"/>
          <w:sz w:val="28"/>
          <w:szCs w:val="28"/>
        </w:rPr>
        <w:t>социальных  ситуациях</w:t>
      </w:r>
      <w:proofErr w:type="gramEnd"/>
      <w:r w:rsidRPr="006307A2">
        <w:rPr>
          <w:rFonts w:ascii="Times New Roman" w:hAnsi="Times New Roman"/>
          <w:sz w:val="28"/>
          <w:szCs w:val="28"/>
        </w:rPr>
        <w:t xml:space="preserve"> (при ведении домашнего хозяйства, пользовании личными деньгами, соблюдении правил экологической безопасности в семье), доброжелательное отношение к окружающим, бесконфликтное поведение, стремление прислушиваться к чужому мнению, в том числе в ходе проектной и внеурочной деятельности;</w:t>
      </w:r>
    </w:p>
    <w:p w:rsidR="0078631D" w:rsidRPr="006307A2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lastRenderedPageBreak/>
        <w:t>установка на безопасный, здоровый образ жизни на основе знаний о системах органов человека, гигиене систем органов, правилах поведения в опасных ситуациях (в квартире, доме, на улице, в окружающей местности, в природе), правил экологической безопасности в повседневной жизни;</w:t>
      </w:r>
    </w:p>
    <w:p w:rsidR="0078631D" w:rsidRDefault="0078631D" w:rsidP="0078631D">
      <w:pPr>
        <w:pStyle w:val="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мотивация к творческому труду, работе на результат, бережное отношение к материальным и духовным ценностям в ходе освоения знаний из области экономики.</w:t>
      </w:r>
    </w:p>
    <w:p w:rsidR="0078631D" w:rsidRPr="007A06B6" w:rsidRDefault="0078631D" w:rsidP="0078631D">
      <w:pPr>
        <w:pStyle w:val="1"/>
        <w:ind w:left="360"/>
        <w:jc w:val="both"/>
        <w:rPr>
          <w:rFonts w:ascii="Times New Roman" w:hAnsi="Times New Roman"/>
          <w:sz w:val="28"/>
          <w:szCs w:val="28"/>
        </w:rPr>
      </w:pPr>
    </w:p>
    <w:p w:rsidR="0078631D" w:rsidRPr="007A06B6" w:rsidRDefault="0078631D" w:rsidP="0078631D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8"/>
          <w:szCs w:val="28"/>
          <w:lang w:eastAsia="ru-RU"/>
        </w:rPr>
      </w:pPr>
      <w:r w:rsidRPr="007A06B6"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>Современный национальный воспитательный идеал личности</w:t>
      </w:r>
      <w:r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 xml:space="preserve"> </w:t>
      </w:r>
      <w:r w:rsidRPr="007A06B6"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>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r w:rsidRPr="007A06B6">
        <w:rPr>
          <w:rFonts w:ascii="Times New Roman" w:eastAsia="№Е" w:hAnsi="Times New Roman" w:cs="Times New Roman"/>
          <w:sz w:val="28"/>
          <w:szCs w:val="28"/>
          <w:lang w:eastAsia="ru-RU"/>
        </w:rPr>
        <w:t xml:space="preserve"> </w:t>
      </w:r>
    </w:p>
    <w:p w:rsidR="0078631D" w:rsidRPr="007A06B6" w:rsidRDefault="0078631D" w:rsidP="0078631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</w:pPr>
      <w:r w:rsidRPr="007A06B6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Исходя из этого воспитательного идеала, а также основываясь на </w:t>
      </w:r>
      <w:proofErr w:type="gramStart"/>
      <w:r w:rsidRPr="007A06B6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>базовых  для</w:t>
      </w:r>
      <w:proofErr w:type="gramEnd"/>
      <w:r w:rsidRPr="007A06B6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 xml:space="preserve"> нашего общества ценностях (таких как семья, труд, отечество, природа, мир, знания, культура, здоровье, человек) </w:t>
      </w:r>
      <w:r w:rsidRPr="007A06B6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в МБОУ «Средняя школа №37»   реализуется  общая </w:t>
      </w:r>
      <w:r w:rsidRPr="007A06B6">
        <w:rPr>
          <w:rFonts w:ascii="Times New Roman" w:eastAsia="№Е" w:hAnsi="Times New Roman" w:cs="Times New Roman"/>
          <w:bCs/>
          <w:iCs/>
          <w:kern w:val="2"/>
          <w:sz w:val="28"/>
          <w:szCs w:val="28"/>
          <w:lang w:eastAsia="ko-KR"/>
        </w:rPr>
        <w:t>цель</w:t>
      </w:r>
      <w:r w:rsidRPr="007A06B6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воспитания  – </w:t>
      </w:r>
      <w:r w:rsidRPr="007A06B6">
        <w:rPr>
          <w:rFonts w:ascii="Times New Roman" w:eastAsia="№Е" w:hAnsi="Times New Roman" w:cs="Times New Roman"/>
          <w:b/>
          <w:iCs/>
          <w:kern w:val="2"/>
          <w:sz w:val="28"/>
          <w:szCs w:val="28"/>
          <w:lang w:eastAsia="ko-KR"/>
        </w:rPr>
        <w:t>личностное развитие обучающихся</w:t>
      </w:r>
      <w:r w:rsidRPr="007A06B6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>, проявляющееся:</w:t>
      </w:r>
    </w:p>
    <w:p w:rsidR="0078631D" w:rsidRDefault="0078631D" w:rsidP="0078631D">
      <w:pPr>
        <w:widowControl w:val="0"/>
        <w:numPr>
          <w:ilvl w:val="0"/>
          <w:numId w:val="1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7A06B6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в усвоении ими знаний основных норм, которые общество выработало </w:t>
      </w:r>
      <w:r w:rsidRPr="007A06B6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br/>
        <w:t xml:space="preserve">на основе этих ценностей (то есть, в усвоении ими социально значимых знаний); </w:t>
      </w:r>
    </w:p>
    <w:p w:rsidR="0078631D" w:rsidRPr="007A06B6" w:rsidRDefault="0078631D" w:rsidP="0078631D">
      <w:pPr>
        <w:widowControl w:val="0"/>
        <w:wordWrap w:val="0"/>
        <w:autoSpaceDE w:val="0"/>
        <w:autoSpaceDN w:val="0"/>
        <w:spacing w:after="0" w:line="240" w:lineRule="auto"/>
        <w:ind w:left="106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:rsidR="0078631D" w:rsidRDefault="0078631D" w:rsidP="0078631D">
      <w:pPr>
        <w:widowControl w:val="0"/>
        <w:numPr>
          <w:ilvl w:val="0"/>
          <w:numId w:val="1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7A06B6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>в развитии их позитивных отношени</w:t>
      </w:r>
      <w:r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й к этим общественным ценностям </w:t>
      </w:r>
      <w:r w:rsidRPr="007A06B6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>(то есть в развитии их социально значимых отношений);</w:t>
      </w:r>
    </w:p>
    <w:p w:rsidR="0078631D" w:rsidRPr="007A06B6" w:rsidRDefault="0078631D" w:rsidP="0078631D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:rsidR="0078631D" w:rsidRDefault="0078631D" w:rsidP="0078631D">
      <w:pPr>
        <w:widowControl w:val="0"/>
        <w:numPr>
          <w:ilvl w:val="0"/>
          <w:numId w:val="1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7A06B6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78631D" w:rsidRPr="007A06B6" w:rsidRDefault="0078631D" w:rsidP="0078631D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:rsidR="0078631D" w:rsidRPr="007A06B6" w:rsidRDefault="0078631D" w:rsidP="0078631D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color w:val="00000A"/>
          <w:sz w:val="20"/>
          <w:szCs w:val="20"/>
          <w:lang w:eastAsia="ru-RU"/>
        </w:rPr>
      </w:pPr>
      <w:r w:rsidRPr="007A06B6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 xml:space="preserve">Целевым приоритетом в </w:t>
      </w:r>
      <w:proofErr w:type="gramStart"/>
      <w:r w:rsidRPr="007A06B6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>воспитании  является</w:t>
      </w:r>
      <w:proofErr w:type="gramEnd"/>
      <w:r w:rsidRPr="007A06B6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7A06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благоприятных условий для усвоения обучающимися социально значимых знаний – знаний основных </w:t>
      </w:r>
      <w:r w:rsidRPr="007A06B6">
        <w:rPr>
          <w:rFonts w:ascii="Times New Roman" w:eastAsia="№Е" w:hAnsi="Times New Roman" w:cs="Times New Roman"/>
          <w:color w:val="00000A"/>
          <w:sz w:val="28"/>
          <w:szCs w:val="28"/>
          <w:lang w:eastAsia="ru-RU"/>
        </w:rPr>
        <w:t xml:space="preserve">норм и традиций того общества, в котором они живут. </w:t>
      </w:r>
    </w:p>
    <w:p w:rsidR="0078631D" w:rsidRPr="007A06B6" w:rsidRDefault="0078631D" w:rsidP="0078631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kern w:val="2"/>
          <w:sz w:val="28"/>
          <w:szCs w:val="24"/>
          <w:lang w:eastAsia="ko-KR"/>
        </w:rPr>
      </w:pPr>
      <w:r w:rsidRPr="007A06B6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Выделение данного приоритета </w:t>
      </w:r>
      <w:r w:rsidRPr="007A06B6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связано с особенностями обучающихся младшего школьного возраста: </w:t>
      </w:r>
      <w:r w:rsidRPr="007A06B6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поведения. </w:t>
      </w: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Такого рода нормы и традиции задаются в школе педагогическими работниками и воспринимаются</w:t>
      </w:r>
      <w:r w:rsidRPr="007A06B6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 </w:t>
      </w: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обучающимися именно как нормы и традиции поведения обучающегося</w:t>
      </w:r>
      <w:r w:rsidRPr="007A06B6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.  </w:t>
      </w:r>
      <w:r w:rsidRPr="007A06B6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Знание их станет базой для развития социально значимых отношений обучающихся и </w:t>
      </w:r>
      <w:r w:rsidRPr="007A06B6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накопления ими опыта осуществления социально значимых дел и </w:t>
      </w:r>
      <w:r w:rsidRPr="007A06B6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в дальнейшем,</w:t>
      </w:r>
      <w:r w:rsidRPr="007A06B6">
        <w:rPr>
          <w:rFonts w:ascii="Times New Roman" w:eastAsia="Batang" w:hAnsi="Batang" w:cs="Times New Roman"/>
          <w:i/>
          <w:kern w:val="2"/>
          <w:sz w:val="28"/>
          <w:szCs w:val="28"/>
          <w:lang w:eastAsia="ko-KR"/>
        </w:rPr>
        <w:t xml:space="preserve"> </w:t>
      </w: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в подростковом и юношеском возрасте</w:t>
      </w:r>
      <w:r w:rsidRPr="007A06B6">
        <w:rPr>
          <w:rFonts w:ascii="Times New Roman" w:eastAsia="Calibri" w:hAnsi="Times New Roman" w:cs="Times New Roman"/>
          <w:i/>
          <w:kern w:val="2"/>
          <w:sz w:val="28"/>
          <w:szCs w:val="28"/>
          <w:lang w:eastAsia="ko-KR"/>
        </w:rPr>
        <w:t>.</w:t>
      </w:r>
      <w:r w:rsidRPr="007A06B6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К наиболее важным из </w:t>
      </w:r>
      <w:r w:rsidRPr="007A06B6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lastRenderedPageBreak/>
        <w:t xml:space="preserve">них относятся следующие: </w:t>
      </w:r>
      <w:r w:rsidRPr="007A06B6">
        <w:rPr>
          <w:rFonts w:ascii="Times New Roman" w:eastAsia="Batang" w:hAnsi="Batang" w:cs="Times New Roman"/>
          <w:i/>
          <w:kern w:val="2"/>
          <w:sz w:val="28"/>
          <w:szCs w:val="28"/>
          <w:lang w:eastAsia="ko-KR"/>
        </w:rPr>
        <w:t xml:space="preserve"> </w:t>
      </w:r>
    </w:p>
    <w:p w:rsidR="0078631D" w:rsidRDefault="0078631D" w:rsidP="0078631D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:rsidR="0078631D" w:rsidRPr="007A06B6" w:rsidRDefault="0078631D" w:rsidP="0078631D">
      <w:pPr>
        <w:widowControl w:val="0"/>
        <w:wordWrap w:val="0"/>
        <w:autoSpaceDE w:val="0"/>
        <w:autoSpaceDN w:val="0"/>
        <w:spacing w:after="0" w:line="240" w:lineRule="auto"/>
        <w:ind w:left="1429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78631D" w:rsidRDefault="0078631D" w:rsidP="0078631D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78631D" w:rsidRPr="007A06B6" w:rsidRDefault="0078631D" w:rsidP="0078631D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78631D" w:rsidRDefault="0078631D" w:rsidP="0078631D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знать и любить свою Родину – свой родной дом, двор, улицу, город, село, свою страну; </w:t>
      </w:r>
    </w:p>
    <w:p w:rsidR="0078631D" w:rsidRPr="007A06B6" w:rsidRDefault="0078631D" w:rsidP="0078631D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78631D" w:rsidRDefault="0078631D" w:rsidP="0078631D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беречь и охранять природу (ухаживать за комнатными растениями в </w:t>
      </w:r>
      <w:r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классе </w:t>
      </w: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 </w:t>
      </w:r>
    </w:p>
    <w:p w:rsidR="0078631D" w:rsidRPr="007A06B6" w:rsidRDefault="0078631D" w:rsidP="0078631D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78631D" w:rsidRDefault="0078631D" w:rsidP="0078631D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проявлять миролюбие – не затевать конфликтов и стремиться решать спорн</w:t>
      </w:r>
      <w:r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ые вопросы, не прибегая к силе;</w:t>
      </w:r>
    </w:p>
    <w:p w:rsidR="0078631D" w:rsidRPr="007A06B6" w:rsidRDefault="0078631D" w:rsidP="0078631D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78631D" w:rsidRDefault="0078631D" w:rsidP="0078631D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стремиться узнавать что-то новое, проявлять любознательность, ценить знания;</w:t>
      </w:r>
    </w:p>
    <w:p w:rsidR="0078631D" w:rsidRPr="007A06B6" w:rsidRDefault="0078631D" w:rsidP="0078631D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78631D" w:rsidRDefault="0078631D" w:rsidP="0078631D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вежливым и опрятным, скромным и приветливым;</w:t>
      </w:r>
    </w:p>
    <w:p w:rsidR="0078631D" w:rsidRPr="007A06B6" w:rsidRDefault="0078631D" w:rsidP="0078631D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78631D" w:rsidRDefault="0078631D" w:rsidP="0078631D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соблюдать правила личной гигиены, режим дня, вести здоровый образ жизни; </w:t>
      </w:r>
    </w:p>
    <w:p w:rsidR="0078631D" w:rsidRPr="007A06B6" w:rsidRDefault="0078631D" w:rsidP="0078631D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78631D" w:rsidRPr="00203F4B" w:rsidRDefault="0078631D" w:rsidP="0078631D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r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 </w:t>
      </w: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быть уверенным в себе, открытым и общительным, не стесняться быть </w:t>
      </w:r>
      <w:r w:rsidRPr="007A06B6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br/>
        <w:t xml:space="preserve">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  </w:t>
      </w:r>
    </w:p>
    <w:p w:rsidR="0078631D" w:rsidRDefault="0078631D" w:rsidP="0078631D">
      <w:pPr>
        <w:pStyle w:val="1"/>
        <w:jc w:val="both"/>
        <w:rPr>
          <w:rFonts w:ascii="Times New Roman" w:hAnsi="Times New Roman"/>
          <w:b/>
          <w:sz w:val="28"/>
          <w:szCs w:val="28"/>
        </w:rPr>
      </w:pPr>
    </w:p>
    <w:p w:rsidR="0078631D" w:rsidRDefault="0078631D" w:rsidP="0078631D">
      <w:pPr>
        <w:pStyle w:val="1"/>
        <w:jc w:val="both"/>
        <w:rPr>
          <w:rFonts w:ascii="Times New Roman" w:hAnsi="Times New Roman"/>
          <w:b/>
          <w:sz w:val="28"/>
          <w:szCs w:val="28"/>
        </w:rPr>
      </w:pPr>
    </w:p>
    <w:p w:rsidR="0078631D" w:rsidRPr="006307A2" w:rsidRDefault="0078631D" w:rsidP="0078631D">
      <w:pPr>
        <w:pStyle w:val="1"/>
        <w:jc w:val="both"/>
        <w:rPr>
          <w:rFonts w:ascii="Times New Roman" w:hAnsi="Times New Roman"/>
          <w:b/>
          <w:sz w:val="28"/>
          <w:szCs w:val="28"/>
        </w:rPr>
      </w:pPr>
    </w:p>
    <w:p w:rsidR="0078631D" w:rsidRPr="006307A2" w:rsidRDefault="0078631D" w:rsidP="0078631D">
      <w:pPr>
        <w:pStyle w:val="1"/>
        <w:rPr>
          <w:rFonts w:ascii="Times New Roman" w:hAnsi="Times New Roman"/>
          <w:b/>
          <w:sz w:val="28"/>
          <w:szCs w:val="28"/>
          <w:u w:val="single"/>
        </w:rPr>
      </w:pPr>
      <w:r w:rsidRPr="006307A2">
        <w:rPr>
          <w:rFonts w:ascii="Times New Roman" w:hAnsi="Times New Roman"/>
          <w:b/>
          <w:sz w:val="28"/>
          <w:szCs w:val="28"/>
          <w:u w:val="single"/>
        </w:rPr>
        <w:lastRenderedPageBreak/>
        <w:t>МЕТАПРЕДМЕТНЫЕ РЕЗУЛЬТАТЫ</w:t>
      </w:r>
    </w:p>
    <w:p w:rsidR="0078631D" w:rsidRPr="006307A2" w:rsidRDefault="0078631D" w:rsidP="0078631D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78631D" w:rsidRDefault="0078631D" w:rsidP="0078631D">
      <w:pPr>
        <w:pStyle w:val="1"/>
        <w:rPr>
          <w:rFonts w:ascii="Times New Roman" w:hAnsi="Times New Roman"/>
          <w:b/>
          <w:sz w:val="28"/>
          <w:szCs w:val="28"/>
        </w:rPr>
      </w:pPr>
      <w:r w:rsidRPr="006307A2">
        <w:rPr>
          <w:rFonts w:ascii="Times New Roman" w:hAnsi="Times New Roman"/>
          <w:b/>
          <w:sz w:val="28"/>
          <w:szCs w:val="28"/>
        </w:rPr>
        <w:t>Регулятивные УУД</w:t>
      </w:r>
    </w:p>
    <w:p w:rsidR="0078631D" w:rsidRPr="006307A2" w:rsidRDefault="0078631D" w:rsidP="0078631D">
      <w:pPr>
        <w:pStyle w:val="1"/>
        <w:rPr>
          <w:rFonts w:ascii="Times New Roman" w:hAnsi="Times New Roman"/>
          <w:b/>
          <w:sz w:val="28"/>
          <w:szCs w:val="28"/>
        </w:rPr>
      </w:pPr>
    </w:p>
    <w:p w:rsidR="0078631D" w:rsidRPr="006307A2" w:rsidRDefault="0078631D" w:rsidP="0078631D">
      <w:pPr>
        <w:pStyle w:val="1"/>
        <w:jc w:val="both"/>
        <w:rPr>
          <w:rFonts w:ascii="Times New Roman" w:hAnsi="Times New Roman"/>
          <w:b/>
          <w:i/>
          <w:sz w:val="28"/>
          <w:szCs w:val="28"/>
        </w:rPr>
      </w:pPr>
      <w:r w:rsidRPr="006307A2">
        <w:rPr>
          <w:rFonts w:ascii="Times New Roman" w:hAnsi="Times New Roman"/>
          <w:b/>
          <w:i/>
          <w:sz w:val="28"/>
          <w:szCs w:val="28"/>
        </w:rPr>
        <w:t>Обучающийся научится:</w:t>
      </w:r>
    </w:p>
    <w:p w:rsidR="0078631D" w:rsidRPr="006307A2" w:rsidRDefault="0078631D" w:rsidP="0078631D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понимать учебную задачу, сформулированную самостоятельно и уточнённую учителем;</w:t>
      </w:r>
    </w:p>
    <w:p w:rsidR="0078631D" w:rsidRPr="006307A2" w:rsidRDefault="0078631D" w:rsidP="0078631D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сохранять учебную задачу урока (самостоятельно воспроизводить её в ходе выполнения работы на различных этапах урока);</w:t>
      </w:r>
    </w:p>
    <w:p w:rsidR="0078631D" w:rsidRPr="006307A2" w:rsidRDefault="0078631D" w:rsidP="0078631D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выделять из темы урока известные и неизвестные знания и умения;</w:t>
      </w:r>
    </w:p>
    <w:p w:rsidR="0078631D" w:rsidRPr="006307A2" w:rsidRDefault="0078631D" w:rsidP="0078631D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планировать своё высказывание (выстраивать последовательность предложений для раскрытия темы, приводить примеры);</w:t>
      </w:r>
    </w:p>
    <w:p w:rsidR="0078631D" w:rsidRPr="006307A2" w:rsidRDefault="0078631D" w:rsidP="0078631D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планировать свои действия в течение урока;</w:t>
      </w:r>
    </w:p>
    <w:p w:rsidR="0078631D" w:rsidRPr="006307A2" w:rsidRDefault="0078631D" w:rsidP="0078631D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фиксировать в конце урока удовлетворённость/неудовлетворённость своей работой на уроке (с помощью средств, разработанных совместно с учителем); объективно относиться к своим успехам/неуспехам;</w:t>
      </w:r>
    </w:p>
    <w:p w:rsidR="0078631D" w:rsidRPr="006307A2" w:rsidRDefault="0078631D" w:rsidP="0078631D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оценивать правильность выполнения заданий, используя «Странички для самопроверки» и критерии, заданные учителем;</w:t>
      </w:r>
    </w:p>
    <w:p w:rsidR="0078631D" w:rsidRPr="006307A2" w:rsidRDefault="0078631D" w:rsidP="0078631D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соотносить выполнение работы с алгоритмом и результатом;</w:t>
      </w:r>
    </w:p>
    <w:p w:rsidR="0078631D" w:rsidRPr="006307A2" w:rsidRDefault="0078631D" w:rsidP="0078631D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контролировать и корректировать своё поведение с учётом установленных правил;</w:t>
      </w:r>
    </w:p>
    <w:p w:rsidR="0078631D" w:rsidRPr="006307A2" w:rsidRDefault="0078631D" w:rsidP="0078631D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в сотрудничестве с учителем ставить новые учебные задачи.</w:t>
      </w:r>
    </w:p>
    <w:p w:rsidR="0078631D" w:rsidRPr="006307A2" w:rsidRDefault="0078631D" w:rsidP="0078631D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78631D" w:rsidRDefault="0078631D" w:rsidP="0078631D">
      <w:pPr>
        <w:pStyle w:val="1"/>
        <w:rPr>
          <w:rFonts w:ascii="Times New Roman" w:hAnsi="Times New Roman"/>
          <w:b/>
          <w:sz w:val="28"/>
          <w:szCs w:val="28"/>
        </w:rPr>
      </w:pPr>
      <w:r w:rsidRPr="006307A2">
        <w:rPr>
          <w:rFonts w:ascii="Times New Roman" w:hAnsi="Times New Roman"/>
          <w:b/>
          <w:sz w:val="28"/>
          <w:szCs w:val="28"/>
        </w:rPr>
        <w:t>Познавательные УУД</w:t>
      </w:r>
    </w:p>
    <w:p w:rsidR="0078631D" w:rsidRPr="006307A2" w:rsidRDefault="0078631D" w:rsidP="0078631D">
      <w:pPr>
        <w:pStyle w:val="1"/>
        <w:rPr>
          <w:rFonts w:ascii="Times New Roman" w:hAnsi="Times New Roman"/>
          <w:b/>
          <w:sz w:val="28"/>
          <w:szCs w:val="28"/>
        </w:rPr>
      </w:pPr>
    </w:p>
    <w:p w:rsidR="0078631D" w:rsidRPr="006307A2" w:rsidRDefault="0078631D" w:rsidP="0078631D">
      <w:pPr>
        <w:pStyle w:val="1"/>
        <w:jc w:val="both"/>
        <w:rPr>
          <w:rFonts w:ascii="Times New Roman" w:hAnsi="Times New Roman"/>
          <w:b/>
          <w:i/>
          <w:sz w:val="28"/>
          <w:szCs w:val="28"/>
        </w:rPr>
      </w:pPr>
      <w:r w:rsidRPr="006307A2">
        <w:rPr>
          <w:rFonts w:ascii="Times New Roman" w:hAnsi="Times New Roman"/>
          <w:b/>
          <w:i/>
          <w:sz w:val="28"/>
          <w:szCs w:val="28"/>
        </w:rPr>
        <w:t>Обучающийся научится:</w:t>
      </w:r>
    </w:p>
    <w:p w:rsidR="0078631D" w:rsidRPr="006307A2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понимать и толковать условные знаки и символы, используемые в учебнике, рабочих тетрадях и других компонентах УМК для передачи информации; </w:t>
      </w:r>
    </w:p>
    <w:p w:rsidR="0078631D" w:rsidRPr="006307A2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выделять существенную информацию из литературы разных типов (справочной и научно-познавательной);</w:t>
      </w:r>
    </w:p>
    <w:p w:rsidR="0078631D" w:rsidRPr="006307A2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использовать знаково-символические средства, в том числе элементарные модели и схемы для решения учебных задач;</w:t>
      </w:r>
    </w:p>
    <w:p w:rsidR="0078631D" w:rsidRPr="006307A2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понимать содержание текста, интерпретировать смысл, фиксировать полученную информацию в виде схем, рисунков, фотографий, таблиц;</w:t>
      </w:r>
    </w:p>
    <w:p w:rsidR="0078631D" w:rsidRPr="006307A2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анализировать объекты окружающего мира, таблицы, схемы, диаграммы, рисунки с выделением отличительных признаков;</w:t>
      </w:r>
    </w:p>
    <w:p w:rsidR="0078631D" w:rsidRPr="006307A2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классифицировать объекты по заданным (главным) критериям;</w:t>
      </w:r>
    </w:p>
    <w:p w:rsidR="0078631D" w:rsidRPr="006307A2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сравнивать объекты по различным признакам;</w:t>
      </w:r>
    </w:p>
    <w:p w:rsidR="0078631D" w:rsidRPr="006307A2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осуществлять синтез объектов при составлении цепей питания, схемы круговорота воды в природе, схемы круговорота веществ </w:t>
      </w:r>
      <w:proofErr w:type="gramStart"/>
      <w:r w:rsidRPr="006307A2">
        <w:rPr>
          <w:rFonts w:ascii="Times New Roman" w:hAnsi="Times New Roman"/>
          <w:sz w:val="28"/>
          <w:szCs w:val="28"/>
        </w:rPr>
        <w:t>и  пр.</w:t>
      </w:r>
      <w:proofErr w:type="gramEnd"/>
      <w:r w:rsidRPr="006307A2">
        <w:rPr>
          <w:rFonts w:ascii="Times New Roman" w:hAnsi="Times New Roman"/>
          <w:sz w:val="28"/>
          <w:szCs w:val="28"/>
        </w:rPr>
        <w:t>;</w:t>
      </w:r>
    </w:p>
    <w:p w:rsidR="0078631D" w:rsidRPr="006307A2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устанавливать причинно-следственные связи между явлениями, объектами;</w:t>
      </w:r>
    </w:p>
    <w:p w:rsidR="0078631D" w:rsidRPr="006307A2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lastRenderedPageBreak/>
        <w:t>строить рассуждение (или доказательство своей точки зрения) по теме урока в соответствии с возрастными нормами;</w:t>
      </w:r>
    </w:p>
    <w:p w:rsidR="0078631D" w:rsidRPr="006307A2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проявлять индивидуальные творческие способности при выполнении рисунков, условных знаков, подготовке сообщений, иллюстрировании рассказов и т. д.;</w:t>
      </w:r>
    </w:p>
    <w:p w:rsidR="0078631D" w:rsidRDefault="0078631D" w:rsidP="0078631D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моделировать различные ситуации и явления природы (в том числе круговорот воды в природе, круговорот веществ).</w:t>
      </w:r>
    </w:p>
    <w:p w:rsidR="0078631D" w:rsidRPr="006307A2" w:rsidRDefault="0078631D" w:rsidP="0078631D">
      <w:pPr>
        <w:pStyle w:val="1"/>
        <w:ind w:left="360"/>
        <w:jc w:val="both"/>
        <w:rPr>
          <w:rFonts w:ascii="Times New Roman" w:hAnsi="Times New Roman"/>
          <w:sz w:val="28"/>
          <w:szCs w:val="28"/>
        </w:rPr>
      </w:pPr>
    </w:p>
    <w:p w:rsidR="0078631D" w:rsidRDefault="0078631D" w:rsidP="0078631D">
      <w:pPr>
        <w:pStyle w:val="1"/>
        <w:rPr>
          <w:rFonts w:ascii="Times New Roman" w:hAnsi="Times New Roman"/>
          <w:b/>
          <w:sz w:val="28"/>
          <w:szCs w:val="28"/>
        </w:rPr>
      </w:pPr>
      <w:r w:rsidRPr="006307A2">
        <w:rPr>
          <w:rFonts w:ascii="Times New Roman" w:hAnsi="Times New Roman"/>
          <w:b/>
          <w:sz w:val="28"/>
          <w:szCs w:val="28"/>
        </w:rPr>
        <w:t>Коммуникативные УУД</w:t>
      </w:r>
    </w:p>
    <w:p w:rsidR="0078631D" w:rsidRPr="006307A2" w:rsidRDefault="0078631D" w:rsidP="0078631D">
      <w:pPr>
        <w:pStyle w:val="1"/>
        <w:rPr>
          <w:rFonts w:ascii="Times New Roman" w:hAnsi="Times New Roman"/>
          <w:b/>
          <w:sz w:val="28"/>
          <w:szCs w:val="28"/>
        </w:rPr>
      </w:pPr>
    </w:p>
    <w:p w:rsidR="0078631D" w:rsidRPr="006307A2" w:rsidRDefault="0078631D" w:rsidP="0078631D">
      <w:pPr>
        <w:pStyle w:val="1"/>
        <w:jc w:val="both"/>
        <w:rPr>
          <w:rFonts w:ascii="Times New Roman" w:hAnsi="Times New Roman"/>
          <w:b/>
          <w:i/>
          <w:sz w:val="28"/>
          <w:szCs w:val="28"/>
        </w:rPr>
      </w:pPr>
      <w:r w:rsidRPr="006307A2">
        <w:rPr>
          <w:rFonts w:ascii="Times New Roman" w:hAnsi="Times New Roman"/>
          <w:b/>
          <w:i/>
          <w:sz w:val="28"/>
          <w:szCs w:val="28"/>
        </w:rPr>
        <w:t>Обучающийся научится: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включаться в диалог и коллективное обсуждение с учителем и сверстниками, проблем и вопросов;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формулировать ответы на вопросы;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договариваться и приходить к общему решению в совместной деятельности;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высказывать мотивированное, аргументированное суждение по теме урока;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проявлять стремление ладить с собеседниками, ориентироваться на позицию партнёра в общении;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признавать свои ошибки, озвучивать их;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понимать и принимать задачу совместной работы, распределять роли при выполнении заданий;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строить монологическое высказывание, владеть диалогической формой речи (с учётом возрастных особенностей, норм);  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готовить сообщения, </w:t>
      </w:r>
      <w:proofErr w:type="spellStart"/>
      <w:r w:rsidRPr="006307A2">
        <w:rPr>
          <w:rFonts w:ascii="Times New Roman" w:hAnsi="Times New Roman"/>
          <w:sz w:val="28"/>
          <w:szCs w:val="28"/>
        </w:rPr>
        <w:t>фоторассказы</w:t>
      </w:r>
      <w:proofErr w:type="spellEnd"/>
      <w:r w:rsidRPr="006307A2">
        <w:rPr>
          <w:rFonts w:ascii="Times New Roman" w:hAnsi="Times New Roman"/>
          <w:sz w:val="28"/>
          <w:szCs w:val="28"/>
        </w:rPr>
        <w:t>, проекты с помощью взрослых;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составлять рассказ на заданную тему;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осуществлять взаимный контроль и оказывать в сотрудничестве необходимую взаимопомощь;</w:t>
      </w:r>
    </w:p>
    <w:p w:rsidR="0078631D" w:rsidRPr="006307A2" w:rsidRDefault="0078631D" w:rsidP="0078631D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продуктивно разрешать конфликты на основе учёта интересов всех его участников.</w:t>
      </w:r>
    </w:p>
    <w:p w:rsidR="0078631D" w:rsidRDefault="0078631D" w:rsidP="0078631D">
      <w:pPr>
        <w:pStyle w:val="1"/>
        <w:jc w:val="both"/>
        <w:rPr>
          <w:rFonts w:ascii="Times New Roman" w:hAnsi="Times New Roman"/>
          <w:b/>
          <w:sz w:val="28"/>
          <w:szCs w:val="28"/>
        </w:rPr>
      </w:pPr>
    </w:p>
    <w:p w:rsidR="0078631D" w:rsidRPr="006307A2" w:rsidRDefault="0078631D" w:rsidP="0078631D">
      <w:pPr>
        <w:pStyle w:val="1"/>
        <w:jc w:val="both"/>
        <w:rPr>
          <w:rFonts w:ascii="Times New Roman" w:hAnsi="Times New Roman"/>
          <w:b/>
          <w:sz w:val="28"/>
          <w:szCs w:val="28"/>
        </w:rPr>
      </w:pPr>
    </w:p>
    <w:p w:rsidR="0078631D" w:rsidRPr="006307A2" w:rsidRDefault="0078631D" w:rsidP="0078631D">
      <w:pPr>
        <w:pStyle w:val="1"/>
        <w:rPr>
          <w:rFonts w:ascii="Times New Roman" w:hAnsi="Times New Roman"/>
          <w:b/>
          <w:sz w:val="28"/>
          <w:szCs w:val="28"/>
          <w:u w:val="single"/>
        </w:rPr>
      </w:pPr>
      <w:r w:rsidRPr="006307A2">
        <w:rPr>
          <w:rFonts w:ascii="Times New Roman" w:hAnsi="Times New Roman"/>
          <w:b/>
          <w:sz w:val="28"/>
          <w:szCs w:val="28"/>
          <w:u w:val="single"/>
        </w:rPr>
        <w:t>ПРЕДМЕТНЫЕ РЕЗУЛЬТАТЫ</w:t>
      </w:r>
    </w:p>
    <w:p w:rsidR="0078631D" w:rsidRPr="006307A2" w:rsidRDefault="0078631D" w:rsidP="0078631D">
      <w:pPr>
        <w:pStyle w:val="1"/>
        <w:jc w:val="both"/>
        <w:rPr>
          <w:rFonts w:ascii="Times New Roman" w:hAnsi="Times New Roman"/>
          <w:b/>
          <w:sz w:val="28"/>
          <w:szCs w:val="28"/>
        </w:rPr>
      </w:pPr>
    </w:p>
    <w:p w:rsidR="0078631D" w:rsidRPr="006307A2" w:rsidRDefault="0078631D" w:rsidP="0078631D">
      <w:pPr>
        <w:pStyle w:val="1"/>
        <w:jc w:val="both"/>
        <w:rPr>
          <w:rFonts w:ascii="Times New Roman" w:hAnsi="Times New Roman"/>
          <w:b/>
          <w:i/>
          <w:sz w:val="28"/>
          <w:szCs w:val="28"/>
        </w:rPr>
      </w:pPr>
      <w:r w:rsidRPr="006307A2">
        <w:rPr>
          <w:rFonts w:ascii="Times New Roman" w:hAnsi="Times New Roman"/>
          <w:b/>
          <w:i/>
          <w:sz w:val="28"/>
          <w:szCs w:val="28"/>
        </w:rPr>
        <w:t>Обучающийся научится:</w:t>
      </w:r>
    </w:p>
    <w:p w:rsidR="0078631D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находить на карте города Золотого кольца России, приводить примеры достопримечательностей этих городов;</w:t>
      </w:r>
    </w:p>
    <w:p w:rsidR="0078631D" w:rsidRDefault="0078631D" w:rsidP="0078631D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78631D" w:rsidRDefault="0078631D" w:rsidP="0078631D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78631D" w:rsidRPr="006307A2" w:rsidRDefault="0078631D" w:rsidP="0078631D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осознавать необходимость бережного отношения к памятникам истории и культуры;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находить на карте страны — соседей России и их столицы;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6307A2">
        <w:rPr>
          <w:rFonts w:ascii="Times New Roman" w:hAnsi="Times New Roman"/>
          <w:sz w:val="28"/>
          <w:szCs w:val="28"/>
        </w:rPr>
        <w:t>определять  и</w:t>
      </w:r>
      <w:proofErr w:type="gramEnd"/>
      <w:r w:rsidRPr="006307A2">
        <w:rPr>
          <w:rFonts w:ascii="Times New Roman" w:hAnsi="Times New Roman"/>
          <w:sz w:val="28"/>
          <w:szCs w:val="28"/>
        </w:rPr>
        <w:t xml:space="preserve"> кратко характеризовать место человека в окружающем мире;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осознавать и раскрывать ценность природы для людей, необходимость ответственного отношения к природе;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различать внешность человека и его внутренний мир, наблюдать и описывать проявления внутреннего мира человека; 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различать тела, вещества, частицы, описывать изученные вещества;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проводить наблюдения и ставить опыты, используя лабораторное оборудование;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исследовать с помощью опытов свойства воздуха, воды, состав почвы, моделировать круговорот воды в природе;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классифицировать объекты живой природы, относя их к определённым царствам и другим изученным группам;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пользоваться атласом-определителем для распознавания природных объектов; 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обнаруживать взаимосвязи в природе, между природой и человеком, изображать их с помощью схем, моделей и использовать для объяснения необходимости бережного отношения к природе;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приводить примеры растений и животных из Красной книги России;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использовать тексты и иллюстрации учебника, другие источники информации для поиска ответов на вопросы, объяснений, подготовки собственных сообщений о природе; 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устанавливать связь между строением и работой различных органов и систем органов человека;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использовать знания о строении и жизнедеятельности организма человека для сохранения и укрепления своего здоровья;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оказывать первую помощь при несложных несчастных случаях;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вырабатывать правильную осанку;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выполнять правила рационального питания, закаливания, предупреждения болезней;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понимать необходимость здорового образа жизни и соблюдать соответствующие правила;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правильно вести себя при пожаре, аварии водопровода, утечке газа;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соблюдать правила безопасности на улицах и дорогах, различать дорожные знаки разных групп, следовать их указаниям;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понимать, какие места вокруг нас могут быть особенно опасны, предвидеть скрытую опасность и избегать её;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соблюдать правила безопасного поведения в природе;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понимать, что такое экологическая безопасность, соблюдать правила экологической безопасности в повседневной жизни;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lastRenderedPageBreak/>
        <w:t>раскрывать роль экономики в нашей жизни;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 xml:space="preserve">осознавать значение природных богатств в хозяйственной деятельности человека, необходимость бережного </w:t>
      </w:r>
      <w:proofErr w:type="gramStart"/>
      <w:r w:rsidRPr="006307A2">
        <w:rPr>
          <w:rFonts w:ascii="Times New Roman" w:hAnsi="Times New Roman"/>
          <w:sz w:val="28"/>
          <w:szCs w:val="28"/>
        </w:rPr>
        <w:t>отношения  к</w:t>
      </w:r>
      <w:proofErr w:type="gramEnd"/>
      <w:r w:rsidRPr="006307A2">
        <w:rPr>
          <w:rFonts w:ascii="Times New Roman" w:hAnsi="Times New Roman"/>
          <w:sz w:val="28"/>
          <w:szCs w:val="28"/>
        </w:rPr>
        <w:t xml:space="preserve"> природным богатствам;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различать отрасли экономики, обнаруживать взаимосвязи между ними;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понимать роль денег в экономике, различать денежные единицы некоторых стран;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объяснять, что такое государственный бюджет, осознавать необходимость уплаты налогов гражданами страны;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понимать, как ведётся хозяйство семьи;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обнаруживать связи между экономикой и экологией, строить простейшие экологические прогнозы;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рассказывать по карте о различных странах, дополнять эти сведения информацией из других источников (таблица, текст и иллюстрации учебника);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приводить примеры достопримечательностей разных стран, ценить уважительные, добрососедские отношения между странами и народами;</w:t>
      </w:r>
    </w:p>
    <w:p w:rsidR="0078631D" w:rsidRPr="006307A2" w:rsidRDefault="0078631D" w:rsidP="0078631D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07A2">
        <w:rPr>
          <w:rFonts w:ascii="Times New Roman" w:hAnsi="Times New Roman"/>
          <w:sz w:val="28"/>
          <w:szCs w:val="28"/>
        </w:rPr>
        <w:t>использовать различные справочные издания, детскую литературу для поиска информации о человеке и обществе.</w:t>
      </w:r>
    </w:p>
    <w:p w:rsidR="0078631D" w:rsidRPr="00E462F9" w:rsidRDefault="0078631D" w:rsidP="0078631D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Calibri"/>
          <w:b/>
          <w:caps/>
          <w:color w:val="000000"/>
          <w:sz w:val="24"/>
          <w:szCs w:val="21"/>
          <w:lang w:eastAsia="ar-SA"/>
        </w:rPr>
      </w:pPr>
    </w:p>
    <w:p w:rsidR="0078631D" w:rsidRDefault="0078631D" w:rsidP="0078631D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В результате изучения окружающего мира </w:t>
      </w:r>
    </w:p>
    <w:p w:rsidR="0078631D" w:rsidRPr="00E462F9" w:rsidRDefault="0078631D" w:rsidP="0078631D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третьеклассники </w:t>
      </w:r>
      <w:r w:rsidRPr="00E462F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ar-SA"/>
        </w:rPr>
        <w:t>научатся</w:t>
      </w:r>
      <w:r w:rsidRPr="00E46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ar-SA"/>
        </w:rPr>
        <w:t>: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определять место человека в мире;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распознавать тела и вещества, твердые вещества, жидкости и газы;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называть основные свойства воздуха и воды;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</w:t>
      </w: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бъяснять круговорот воды в природе;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определять основные группы живого (растений, животные, грибы, бактерии); группы</w:t>
      </w: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ar-SA"/>
        </w:rPr>
        <w:t xml:space="preserve"> </w:t>
      </w: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растений (водоросли, мхи, папоротники, хвойные, цветковые); группы животных (насекомые, рыбы, земноводные, пресмыкающиеся, птицы, звери); съедобные и несъедобные грибы.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устанавливать взаимосвязи между неживой и живой природой, внутри живой природы (между растениями и животными, между различными животными);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устанавливать взаимосвязи между природой и человеком (значение природы для человека, отрицательное и положительное воздействие людей на природу, меры по охране природы, правила личного поведения в природе);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характеризовать системы органов человека (их части и назначение); правилам гигиены; основам здорового образа жизни;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правилам безопасного поведения </w:t>
      </w:r>
      <w:r w:rsidRPr="00E46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ar-SA"/>
        </w:rPr>
        <w:t xml:space="preserve">в </w:t>
      </w: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быту и на улице,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распознавать основные дорожные знаки;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правилам противопожарной безопасности, основам экологической безопасности' называть потребности людей, товары и услуги;</w:t>
      </w:r>
    </w:p>
    <w:p w:rsidR="0078631D" w:rsidRPr="00E462F9" w:rsidRDefault="0078631D" w:rsidP="0078631D">
      <w:pPr>
        <w:numPr>
          <w:ilvl w:val="0"/>
          <w:numId w:val="8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определять роль природных богатств в экономике, роль денег в экономике; узнают основы семейного бюджета.</w:t>
      </w:r>
    </w:p>
    <w:p w:rsidR="0078631D" w:rsidRPr="00E462F9" w:rsidRDefault="0078631D" w:rsidP="0078631D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 xml:space="preserve">Третьеклассники </w:t>
      </w:r>
      <w:r w:rsidRPr="00E4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  <w:t>получат возможность научиться:</w:t>
      </w:r>
    </w:p>
    <w:p w:rsidR="0078631D" w:rsidRPr="00E462F9" w:rsidRDefault="0078631D" w:rsidP="0078631D">
      <w:pPr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распознавать природные объекты с помощью атласа-определителя; различать наи</w:t>
      </w: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softHyphen/>
        <w:t>более распространенные в данной местности растения, животных, съедобные и несъедоб</w:t>
      </w: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softHyphen/>
        <w:t>ные грибы;</w:t>
      </w:r>
    </w:p>
    <w:p w:rsidR="0078631D" w:rsidRPr="00E462F9" w:rsidRDefault="0078631D" w:rsidP="0078631D">
      <w:pPr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проводить наблюдения природных тел и явлений, простейшие опыты и практиче</w:t>
      </w: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softHyphen/>
        <w:t>ские работы, фиксировать их результаты;</w:t>
      </w:r>
    </w:p>
    <w:p w:rsidR="0078631D" w:rsidRPr="00E462F9" w:rsidRDefault="0078631D" w:rsidP="0078631D">
      <w:pPr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объяснять в пределах требований программы взаимосвязи в природе и между при</w:t>
      </w: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softHyphen/>
        <w:t>родой и человеком;</w:t>
      </w:r>
    </w:p>
    <w:p w:rsidR="0078631D" w:rsidRPr="00E462F9" w:rsidRDefault="0078631D" w:rsidP="0078631D">
      <w:pPr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выполнять правила личного поведения в природе, обосновывать их необходимость; выполнять посильную работу по охране природы;</w:t>
      </w:r>
    </w:p>
    <w:p w:rsidR="0078631D" w:rsidRPr="00E462F9" w:rsidRDefault="0078631D" w:rsidP="0078631D">
      <w:pPr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выполнять правила личной гигиены и безопасности, оказывать первую помощь при небольших повреждениях кожи; правильно обращаться с бытовым фильтром для очистки воды;</w:t>
      </w:r>
    </w:p>
    <w:p w:rsidR="0078631D" w:rsidRPr="00E462F9" w:rsidRDefault="0078631D" w:rsidP="0078631D">
      <w:pPr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владеть элементарными приемами чтения карты;</w:t>
      </w:r>
    </w:p>
    <w:p w:rsidR="0078631D" w:rsidRPr="00E462F9" w:rsidRDefault="0078631D" w:rsidP="0078631D">
      <w:pPr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приводить примеры городов России, стран – соседей России, стран зарубежной Ев</w:t>
      </w:r>
      <w:r w:rsidRPr="00E462F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softHyphen/>
        <w:t>ропы и их столиц.</w:t>
      </w: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Default="0078631D" w:rsidP="0078631D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Default="0078631D" w:rsidP="0078631D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Default="0078631D" w:rsidP="0078631D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Default="0078631D" w:rsidP="0078631D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631D" w:rsidRPr="006307A2" w:rsidRDefault="0078631D" w:rsidP="0078631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0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2.Содержание учебного предмета.</w:t>
      </w:r>
    </w:p>
    <w:p w:rsidR="0078631D" w:rsidRDefault="0078631D" w:rsidP="0078631D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Pr="006307A2">
        <w:rPr>
          <w:rFonts w:ascii="Times New Roman" w:hAnsi="Times New Roman" w:cs="Times New Roman"/>
          <w:color w:val="000000" w:themeColor="text1"/>
          <w:sz w:val="28"/>
          <w:szCs w:val="28"/>
        </w:rPr>
        <w:t>3 класс (68 ч. 2 часа в неделю)</w:t>
      </w:r>
    </w:p>
    <w:p w:rsidR="0078631D" w:rsidRPr="006307A2" w:rsidRDefault="0078631D" w:rsidP="0078631D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Pr="006307A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Как устроен мир (6 ч).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Природа, ее разнообразие. Растения, животные, грибы, бактерии – царства живой природы. Связи в природе. Роль природы в жизни людей.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Человек – часть природы, разумное существо. Внутренний мир человека. Восприятие, память, мышление, воображение – ступеньки познания человеком окружающего мира.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Общество. Семья, народ, государство – части общества. Человек – часть общества. Человечество.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Мир глазами эколога. Что такое окружающая среда. Экология – наука о связях между живыми существами и окружающей их средой. Роль экологии в сохранении природного дома человечества. Воздействие людей на природу. Меры по охране природы.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8631D" w:rsidRPr="006307A2" w:rsidRDefault="0078631D" w:rsidP="0078631D">
      <w:pPr>
        <w:autoSpaceDE w:val="0"/>
        <w:autoSpaceDN w:val="0"/>
        <w:adjustRightInd w:val="0"/>
        <w:spacing w:before="45" w:after="15" w:line="252" w:lineRule="auto"/>
        <w:ind w:firstLine="360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Эта удивительная природа (18 ч).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Тела, вещества, частицы. Разнообразие веществ. Твердые, жидкие, газообразные тела и вещества.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Воздух. Свойства воздуха. Состав воздуха. Значение воздуха для живых организмов. Источники загрязнения воздуха. Охрана воздуха от загрязнений.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Вода. Свойства воды. Очистка воды от примесей с помощью фильтра. Три состояния воды. Круговорот воды в природе. Значение воды для растений, животных, человека. Источники загрязнения воды. Охрана воды от загрязнений. Необходимость экономии воды при ее использовании.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Разрушение твердых пород в природе. Почва. Состав почвы. Представление об образовании почвы,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Разнообразие растений. Группы растений: водоросли, мхи, папоротники, хвойные, цветковые.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Разнообразие животных. Группы животных: насекомые, рыбы, земноводные, пресмыкающиеся, птицы, звери или млекопитающие. 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Грибы, их разнообразие и строение.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«Великий круговорот жизни». Основные звенья этого круговорота: организмы-производители, организмы-потребители и организмы-разрушители. Роль почвы в круговороте жизни.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8631D" w:rsidRPr="006307A2" w:rsidRDefault="0078631D" w:rsidP="0078631D">
      <w:pPr>
        <w:autoSpaceDE w:val="0"/>
        <w:autoSpaceDN w:val="0"/>
        <w:adjustRightInd w:val="0"/>
        <w:spacing w:before="45" w:after="15" w:line="252" w:lineRule="auto"/>
        <w:ind w:firstLine="360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Мы и наше здоровье (10 ч).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Организм человека. Органы. Их функции в организме. Системы органов.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Нервная система, ее роль в организме человека. Органы чувств, их значение и гигиена.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Кожа, ее функции. Гигиена кожи. Первая помощь при небольших повреждениях кожи (порез, ожог, ушиб, обморожение).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Дыхательная и кровеносная системы, их роль в организме.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– враги здоровья.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8631D" w:rsidRPr="006307A2" w:rsidRDefault="0078631D" w:rsidP="0078631D">
      <w:pPr>
        <w:autoSpaceDE w:val="0"/>
        <w:autoSpaceDN w:val="0"/>
        <w:adjustRightInd w:val="0"/>
        <w:spacing w:before="45" w:after="15" w:line="252" w:lineRule="auto"/>
        <w:ind w:firstLine="360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Наша безопасность (7 ч).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Огонь, вода и газ. Меры безопасности при обращении с огнем, газом. Действия во время пожара, аварии водопровода, утечки газа. Номера телефонов срочных служб.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Меры безопасности на улице, дороге, общественном транспорте. Дорожные знаки: предупреждающие, запрещающие, предписывающие, информационно-указательные.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Опасные места в доме и ближайших окрестностях. Правила поведения при встрече с незнакомцем.</w:t>
      </w:r>
    </w:p>
    <w:p w:rsidR="0078631D" w:rsidRPr="006307A2" w:rsidRDefault="0078631D" w:rsidP="0078631D">
      <w:pPr>
        <w:keepLines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Меры безопасности при общении с природой. Опасные природные явления. Экологическая безопасность.</w:t>
      </w:r>
    </w:p>
    <w:p w:rsidR="0078631D" w:rsidRPr="006307A2" w:rsidRDefault="0078631D" w:rsidP="0078631D">
      <w:pPr>
        <w:autoSpaceDE w:val="0"/>
        <w:autoSpaceDN w:val="0"/>
        <w:adjustRightInd w:val="0"/>
        <w:spacing w:before="45" w:after="15" w:line="252" w:lineRule="auto"/>
        <w:ind w:firstLine="360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78631D" w:rsidRPr="006307A2" w:rsidRDefault="0078631D" w:rsidP="0078631D">
      <w:pPr>
        <w:autoSpaceDE w:val="0"/>
        <w:autoSpaceDN w:val="0"/>
        <w:adjustRightInd w:val="0"/>
        <w:spacing w:before="45" w:after="15" w:line="252" w:lineRule="auto"/>
        <w:ind w:firstLine="360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Чему учит экономика (12 ч).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чего нужна экономика. Потребности человека. Товары и услуги.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Природные богатства – основы экономики. Три кита экономики: природные богатства, капитал, труд. Труд – главная потребность человека.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Полезные ископаемые, их разнообразие, значение для человека. Способы добычи полезных ископаемых. Охрана подземных богатств.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Растениеводство и животноводство – отрасли сельского хозяйства. Промышленность. Основные отрасли промышленности.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Роль денег в экономике. Денежные единицы разных стран. Заработная плата.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Государственный бюджет. Доходы и расходы бюджета. Налоги. На что государство тратит деньги.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Семейный бюджет. Доходы и расходы семьи.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Экологические последствия хозяйственной деятельности людей. Промышленность и загрязнение окружающей среды. Экологические прогнозы.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8631D" w:rsidRPr="006307A2" w:rsidRDefault="0078631D" w:rsidP="0078631D">
      <w:pPr>
        <w:autoSpaceDE w:val="0"/>
        <w:autoSpaceDN w:val="0"/>
        <w:adjustRightInd w:val="0"/>
        <w:spacing w:before="45" w:after="15" w:line="252" w:lineRule="auto"/>
        <w:ind w:firstLine="360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Путешествие по городам и странам (15 ч).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Города Золотого кольца России. Их прошлое и настоящее, основные достопримечательности, охрана памятников истории и культуры.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Страны, граничащие с Россией, – наши ближайшие соседи.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Страны зарубежной Европы, их многообразие, расположение на карте, столицы, особенности природы, культуры, экономики. Основные достопримечательности, знаменитые люди разных стран.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Знаменитые места мира. Достопримечательности Азии, Африки, Австралии, Америки.</w:t>
      </w:r>
    </w:p>
    <w:p w:rsidR="0078631D" w:rsidRPr="006307A2" w:rsidRDefault="0078631D" w:rsidP="0078631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307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Бережное отношение к культурному наследию человечества.</w:t>
      </w:r>
    </w:p>
    <w:p w:rsidR="0078631D" w:rsidRPr="006307A2" w:rsidRDefault="0078631D" w:rsidP="0078631D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31D" w:rsidRPr="006307A2" w:rsidRDefault="0078631D" w:rsidP="0078631D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31D" w:rsidRPr="006307A2" w:rsidRDefault="0078631D" w:rsidP="0078631D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31D" w:rsidRPr="006307A2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Pr="006307A2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31D" w:rsidRPr="006307A2" w:rsidRDefault="0078631D" w:rsidP="0078631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07A2">
        <w:rPr>
          <w:rFonts w:ascii="Times New Roman" w:eastAsia="Calibri" w:hAnsi="Times New Roman" w:cs="Times New Roman"/>
          <w:b/>
          <w:sz w:val="28"/>
          <w:szCs w:val="28"/>
        </w:rPr>
        <w:t>3. Тематическое планирование с указанием количества часов на освоение каждого раздела.</w:t>
      </w:r>
    </w:p>
    <w:p w:rsidR="0078631D" w:rsidRPr="006307A2" w:rsidRDefault="0078631D" w:rsidP="0078631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5"/>
        <w:gridCol w:w="4641"/>
        <w:gridCol w:w="1650"/>
        <w:gridCol w:w="3349"/>
      </w:tblGrid>
      <w:tr w:rsidR="0078631D" w:rsidRPr="006307A2" w:rsidTr="0078631D">
        <w:tc>
          <w:tcPr>
            <w:tcW w:w="1276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№</w:t>
            </w:r>
          </w:p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678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1588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часов по программе</w:t>
            </w:r>
          </w:p>
        </w:tc>
        <w:tc>
          <w:tcPr>
            <w:tcW w:w="3373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часов по рабочей программе</w:t>
            </w:r>
          </w:p>
        </w:tc>
      </w:tr>
      <w:tr w:rsidR="0078631D" w:rsidRPr="006307A2" w:rsidTr="0078631D">
        <w:tc>
          <w:tcPr>
            <w:tcW w:w="1276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78631D" w:rsidRPr="006307A2" w:rsidRDefault="0078631D" w:rsidP="006B44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 устроен мир.</w:t>
            </w:r>
          </w:p>
        </w:tc>
        <w:tc>
          <w:tcPr>
            <w:tcW w:w="1588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373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78631D" w:rsidRPr="006307A2" w:rsidTr="0078631D">
        <w:tc>
          <w:tcPr>
            <w:tcW w:w="1276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 w:colFirst="2" w:colLast="3"/>
            <w:r w:rsidRPr="006307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78631D" w:rsidRPr="006307A2" w:rsidRDefault="0078631D" w:rsidP="006B44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 удивительная природа.</w:t>
            </w:r>
          </w:p>
        </w:tc>
        <w:tc>
          <w:tcPr>
            <w:tcW w:w="1588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373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bookmarkEnd w:id="0"/>
      <w:tr w:rsidR="0078631D" w:rsidRPr="006307A2" w:rsidTr="0078631D">
        <w:trPr>
          <w:trHeight w:val="326"/>
        </w:trPr>
        <w:tc>
          <w:tcPr>
            <w:tcW w:w="1276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78631D" w:rsidRPr="006307A2" w:rsidRDefault="0078631D" w:rsidP="006B44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Мы и наше здоровье.</w:t>
            </w:r>
          </w:p>
        </w:tc>
        <w:tc>
          <w:tcPr>
            <w:tcW w:w="1588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373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8631D" w:rsidRPr="006307A2" w:rsidTr="0078631D">
        <w:trPr>
          <w:trHeight w:val="296"/>
        </w:trPr>
        <w:tc>
          <w:tcPr>
            <w:tcW w:w="1276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78631D" w:rsidRPr="006307A2" w:rsidRDefault="0078631D" w:rsidP="006B44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Наша безопасность.</w:t>
            </w:r>
          </w:p>
        </w:tc>
        <w:tc>
          <w:tcPr>
            <w:tcW w:w="1588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373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78631D" w:rsidRPr="006307A2" w:rsidTr="0078631D">
        <w:tc>
          <w:tcPr>
            <w:tcW w:w="1276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78" w:type="dxa"/>
          </w:tcPr>
          <w:p w:rsidR="0078631D" w:rsidRPr="006307A2" w:rsidRDefault="0078631D" w:rsidP="006B44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Чему учит экономика.</w:t>
            </w:r>
          </w:p>
        </w:tc>
        <w:tc>
          <w:tcPr>
            <w:tcW w:w="1588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373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78631D" w:rsidRPr="006307A2" w:rsidTr="0078631D">
        <w:tc>
          <w:tcPr>
            <w:tcW w:w="1276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78" w:type="dxa"/>
          </w:tcPr>
          <w:p w:rsidR="0078631D" w:rsidRPr="006307A2" w:rsidRDefault="0078631D" w:rsidP="006B44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Путешествие по городам и странам.</w:t>
            </w:r>
          </w:p>
        </w:tc>
        <w:tc>
          <w:tcPr>
            <w:tcW w:w="1588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373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78631D" w:rsidRPr="006307A2" w:rsidTr="0078631D">
        <w:tc>
          <w:tcPr>
            <w:tcW w:w="1276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678" w:type="dxa"/>
          </w:tcPr>
          <w:p w:rsidR="0078631D" w:rsidRPr="006307A2" w:rsidRDefault="0078631D" w:rsidP="006B44B6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:rsidR="0078631D" w:rsidRPr="006307A2" w:rsidRDefault="0078631D" w:rsidP="006B4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7A2">
              <w:rPr>
                <w:rFonts w:ascii="Times New Roman" w:hAnsi="Times New Roman" w:cs="Times New Roman"/>
                <w:b/>
                <w:sz w:val="28"/>
                <w:szCs w:val="28"/>
              </w:rPr>
              <w:t>68ч.</w:t>
            </w:r>
          </w:p>
        </w:tc>
        <w:tc>
          <w:tcPr>
            <w:tcW w:w="3373" w:type="dxa"/>
          </w:tcPr>
          <w:p w:rsidR="0078631D" w:rsidRPr="006307A2" w:rsidRDefault="0078631D" w:rsidP="006B44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307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68ч.</w:t>
            </w:r>
          </w:p>
        </w:tc>
      </w:tr>
    </w:tbl>
    <w:p w:rsidR="0078631D" w:rsidRPr="006307A2" w:rsidRDefault="0078631D" w:rsidP="0078631D">
      <w:pPr>
        <w:pStyle w:val="a3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31D" w:rsidRPr="006307A2" w:rsidRDefault="0078631D" w:rsidP="0078631D">
      <w:pPr>
        <w:pStyle w:val="a3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31D" w:rsidRDefault="0078631D" w:rsidP="0078631D">
      <w:pPr>
        <w:ind w:right="-142"/>
      </w:pPr>
    </w:p>
    <w:sectPr w:rsidR="0078631D" w:rsidSect="0078631D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1003C"/>
    <w:multiLevelType w:val="hybridMultilevel"/>
    <w:tmpl w:val="76540D48"/>
    <w:lvl w:ilvl="0" w:tplc="C456B3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E82F46"/>
    <w:multiLevelType w:val="hybridMultilevel"/>
    <w:tmpl w:val="A0B60996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E723EDE"/>
    <w:multiLevelType w:val="hybridMultilevel"/>
    <w:tmpl w:val="1BAA8F2C"/>
    <w:lvl w:ilvl="0" w:tplc="C456B3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815867"/>
    <w:multiLevelType w:val="hybridMultilevel"/>
    <w:tmpl w:val="59C09DA2"/>
    <w:lvl w:ilvl="0" w:tplc="C456B3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7965A9"/>
    <w:multiLevelType w:val="hybridMultilevel"/>
    <w:tmpl w:val="A77A7E74"/>
    <w:lvl w:ilvl="0" w:tplc="79424D7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998186A"/>
    <w:multiLevelType w:val="hybridMultilevel"/>
    <w:tmpl w:val="5ECE8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132AA5"/>
    <w:multiLevelType w:val="hybridMultilevel"/>
    <w:tmpl w:val="489C0D3A"/>
    <w:lvl w:ilvl="0" w:tplc="C456B3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327390"/>
    <w:multiLevelType w:val="hybridMultilevel"/>
    <w:tmpl w:val="7708E3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0997FD8"/>
    <w:multiLevelType w:val="hybridMultilevel"/>
    <w:tmpl w:val="C2244F7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554561C"/>
    <w:multiLevelType w:val="hybridMultilevel"/>
    <w:tmpl w:val="5EF69D54"/>
    <w:lvl w:ilvl="0" w:tplc="2AD0E8A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7EC81AEB"/>
    <w:multiLevelType w:val="hybridMultilevel"/>
    <w:tmpl w:val="A7805ECC"/>
    <w:lvl w:ilvl="0" w:tplc="C456B3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0"/>
  </w:num>
  <w:num w:numId="6">
    <w:abstractNumId w:val="2"/>
  </w:num>
  <w:num w:numId="7">
    <w:abstractNumId w:val="6"/>
  </w:num>
  <w:num w:numId="8">
    <w:abstractNumId w:val="1"/>
  </w:num>
  <w:num w:numId="9">
    <w:abstractNumId w:val="4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E45"/>
    <w:rsid w:val="000A0E45"/>
    <w:rsid w:val="001068B5"/>
    <w:rsid w:val="003E25DC"/>
    <w:rsid w:val="0078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1F565B"/>
  <w15:chartTrackingRefBased/>
  <w15:docId w15:val="{1B70AFC3-39CE-427E-BAE4-66F16E8D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31D"/>
    <w:pPr>
      <w:spacing w:after="200" w:line="276" w:lineRule="auto"/>
      <w:ind w:left="720"/>
      <w:contextualSpacing/>
    </w:pPr>
  </w:style>
  <w:style w:type="paragraph" w:customStyle="1" w:styleId="1">
    <w:name w:val="Без интервала1"/>
    <w:uiPriority w:val="1"/>
    <w:qFormat/>
    <w:rsid w:val="0078631D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3383</Words>
  <Characters>19286</Characters>
  <Application>Microsoft Office Word</Application>
  <DocSecurity>0</DocSecurity>
  <Lines>160</Lines>
  <Paragraphs>45</Paragraphs>
  <ScaleCrop>false</ScaleCrop>
  <Company/>
  <LinksUpToDate>false</LinksUpToDate>
  <CharactersWithSpaces>22624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2022-03-24T09:16:00Z</dcterms:created>
  <dcterms:modified xsi:type="dcterms:W3CDTF">2022-03-24T11:10:00Z</dcterms:modified>
</cp:coreProperties>
</file>