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A62" w:rsidRPr="00FC7B49" w:rsidRDefault="009378CF">
      <w:pPr>
        <w:rPr>
          <w:rFonts w:ascii="Times New Roman" w:hAnsi="Times New Roman" w:cs="Times New Roman"/>
          <w:sz w:val="24"/>
          <w:szCs w:val="24"/>
        </w:rPr>
      </w:pPr>
      <w:bookmarkStart w:id="0" w:name="_GoBack"/>
      <w:r w:rsidRPr="00FC7B49">
        <w:rPr>
          <w:rFonts w:ascii="Times New Roman" w:hAnsi="Times New Roman" w:cs="Times New Roman"/>
          <w:noProof/>
          <w:sz w:val="24"/>
          <w:szCs w:val="24"/>
          <w:lang w:eastAsia="ru-RU"/>
        </w:rPr>
        <w:drawing>
          <wp:inline distT="0" distB="0" distL="0" distR="0">
            <wp:extent cx="5940425" cy="7689753"/>
            <wp:effectExtent l="0" t="0" r="3175" b="6985"/>
            <wp:docPr id="1" name="Рисунок 1" descr="C:\Users\User\Desktop\4 класс\матем.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4 класс\матем.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7689753"/>
                    </a:xfrm>
                    <a:prstGeom prst="rect">
                      <a:avLst/>
                    </a:prstGeom>
                    <a:noFill/>
                    <a:ln>
                      <a:noFill/>
                    </a:ln>
                  </pic:spPr>
                </pic:pic>
              </a:graphicData>
            </a:graphic>
          </wp:inline>
        </w:drawing>
      </w:r>
    </w:p>
    <w:p w:rsidR="00BF20C7" w:rsidRPr="00FC7B49" w:rsidRDefault="00BF20C7">
      <w:pPr>
        <w:rPr>
          <w:rFonts w:ascii="Times New Roman" w:hAnsi="Times New Roman" w:cs="Times New Roman"/>
          <w:sz w:val="24"/>
          <w:szCs w:val="24"/>
        </w:rPr>
      </w:pPr>
    </w:p>
    <w:p w:rsidR="00BF20C7" w:rsidRPr="00FC7B49" w:rsidRDefault="00BF20C7">
      <w:pPr>
        <w:rPr>
          <w:rFonts w:ascii="Times New Roman" w:hAnsi="Times New Roman" w:cs="Times New Roman"/>
          <w:sz w:val="24"/>
          <w:szCs w:val="24"/>
        </w:rPr>
      </w:pPr>
    </w:p>
    <w:p w:rsidR="00BF20C7" w:rsidRPr="00FC7B49" w:rsidRDefault="00BF20C7">
      <w:pPr>
        <w:rPr>
          <w:rFonts w:ascii="Times New Roman" w:hAnsi="Times New Roman" w:cs="Times New Roman"/>
          <w:sz w:val="24"/>
          <w:szCs w:val="24"/>
        </w:rPr>
      </w:pPr>
    </w:p>
    <w:p w:rsidR="00BF20C7" w:rsidRPr="00FC7B49" w:rsidRDefault="00BF20C7">
      <w:pPr>
        <w:rPr>
          <w:rFonts w:ascii="Times New Roman" w:hAnsi="Times New Roman" w:cs="Times New Roman"/>
          <w:sz w:val="24"/>
          <w:szCs w:val="24"/>
        </w:rPr>
      </w:pPr>
    </w:p>
    <w:p w:rsidR="00BF20C7" w:rsidRPr="00FC7B49" w:rsidRDefault="00BF20C7">
      <w:pPr>
        <w:rPr>
          <w:rFonts w:ascii="Times New Roman" w:hAnsi="Times New Roman" w:cs="Times New Roman"/>
          <w:sz w:val="24"/>
          <w:szCs w:val="24"/>
        </w:rPr>
      </w:pPr>
    </w:p>
    <w:p w:rsidR="00BF20C7" w:rsidRPr="00FC7B49" w:rsidRDefault="00BF20C7">
      <w:pPr>
        <w:rPr>
          <w:rFonts w:ascii="Times New Roman" w:hAnsi="Times New Roman" w:cs="Times New Roman"/>
          <w:sz w:val="24"/>
          <w:szCs w:val="24"/>
        </w:rPr>
        <w:sectPr w:rsidR="00BF20C7" w:rsidRPr="00FC7B49">
          <w:pgSz w:w="11906" w:h="16838"/>
          <w:pgMar w:top="1134" w:right="850" w:bottom="1134" w:left="1701" w:header="708" w:footer="708" w:gutter="0"/>
          <w:cols w:space="708"/>
          <w:docGrid w:linePitch="360"/>
        </w:sectPr>
      </w:pPr>
    </w:p>
    <w:p w:rsidR="00BF20C7" w:rsidRPr="00FC7B49" w:rsidRDefault="00BF20C7" w:rsidP="00BF20C7">
      <w:pPr>
        <w:widowControl w:val="0"/>
        <w:autoSpaceDE w:val="0"/>
        <w:autoSpaceDN w:val="0"/>
        <w:adjustRightInd w:val="0"/>
        <w:jc w:val="both"/>
        <w:rPr>
          <w:rFonts w:ascii="Times New Roman" w:hAnsi="Times New Roman" w:cs="Times New Roman"/>
          <w:bCs/>
          <w:sz w:val="24"/>
          <w:szCs w:val="24"/>
        </w:rPr>
      </w:pPr>
      <w:r w:rsidRPr="00FC7B49">
        <w:rPr>
          <w:rFonts w:ascii="Times New Roman" w:hAnsi="Times New Roman" w:cs="Times New Roman"/>
          <w:bCs/>
          <w:sz w:val="24"/>
          <w:szCs w:val="24"/>
        </w:rPr>
        <w:lastRenderedPageBreak/>
        <w:t>Рабочая программа по курсу «Математика» составлена в соответствии со следующими нормативными документами:</w:t>
      </w:r>
    </w:p>
    <w:p w:rsidR="00BF20C7" w:rsidRPr="00FC7B49" w:rsidRDefault="00BF20C7" w:rsidP="00BF20C7">
      <w:pPr>
        <w:numPr>
          <w:ilvl w:val="0"/>
          <w:numId w:val="3"/>
        </w:numPr>
        <w:spacing w:after="0" w:line="351" w:lineRule="atLeast"/>
        <w:jc w:val="both"/>
        <w:outlineLvl w:val="0"/>
        <w:rPr>
          <w:rFonts w:ascii="Times New Roman" w:hAnsi="Times New Roman" w:cs="Times New Roman"/>
          <w:bCs/>
          <w:kern w:val="36"/>
          <w:sz w:val="24"/>
          <w:szCs w:val="24"/>
        </w:rPr>
      </w:pPr>
      <w:r w:rsidRPr="00FC7B49">
        <w:rPr>
          <w:rFonts w:ascii="Times New Roman" w:hAnsi="Times New Roman" w:cs="Times New Roman"/>
          <w:bCs/>
          <w:kern w:val="36"/>
          <w:sz w:val="24"/>
          <w:szCs w:val="24"/>
        </w:rPr>
        <w:t xml:space="preserve">Федеральный закон «Об образовании в Российской Федерации»  № 273-ФЗ  от  29.12.2012, с изменениями и дополнениями, </w:t>
      </w:r>
      <w:r w:rsidRPr="00FC7B49">
        <w:rPr>
          <w:rFonts w:ascii="Times New Roman" w:hAnsi="Times New Roman" w:cs="Times New Roman"/>
          <w:kern w:val="36"/>
          <w:sz w:val="24"/>
          <w:szCs w:val="24"/>
          <w:bdr w:val="none" w:sz="0" w:space="0" w:color="auto" w:frame="1"/>
          <w:shd w:val="clear" w:color="auto" w:fill="FFFFFF"/>
        </w:rPr>
        <w:t>от 3 июля 2016 года N 306-ФЗ</w:t>
      </w:r>
      <w:r w:rsidRPr="00FC7B49">
        <w:rPr>
          <w:rFonts w:ascii="Times New Roman" w:hAnsi="Times New Roman" w:cs="Times New Roman"/>
          <w:bCs/>
          <w:kern w:val="36"/>
          <w:sz w:val="24"/>
          <w:szCs w:val="24"/>
        </w:rPr>
        <w:t>;</w:t>
      </w:r>
    </w:p>
    <w:p w:rsidR="00BF20C7" w:rsidRPr="00FC7B49" w:rsidRDefault="00BF20C7" w:rsidP="00BF20C7">
      <w:pPr>
        <w:numPr>
          <w:ilvl w:val="0"/>
          <w:numId w:val="3"/>
        </w:numPr>
        <w:spacing w:after="0" w:line="240" w:lineRule="auto"/>
        <w:jc w:val="both"/>
        <w:rPr>
          <w:rFonts w:ascii="Times New Roman" w:hAnsi="Times New Roman" w:cs="Times New Roman"/>
          <w:sz w:val="24"/>
          <w:szCs w:val="24"/>
        </w:rPr>
      </w:pPr>
      <w:r w:rsidRPr="00FC7B49">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Приказ </w:t>
      </w:r>
      <w:proofErr w:type="spellStart"/>
      <w:r w:rsidRPr="00FC7B49">
        <w:rPr>
          <w:rFonts w:ascii="Times New Roman" w:hAnsi="Times New Roman" w:cs="Times New Roman"/>
          <w:sz w:val="24"/>
          <w:szCs w:val="24"/>
        </w:rPr>
        <w:t>Минобрнауки</w:t>
      </w:r>
      <w:proofErr w:type="spellEnd"/>
      <w:r w:rsidRPr="00FC7B49">
        <w:rPr>
          <w:rFonts w:ascii="Times New Roman" w:hAnsi="Times New Roman" w:cs="Times New Roman"/>
          <w:sz w:val="24"/>
          <w:szCs w:val="24"/>
        </w:rPr>
        <w:t xml:space="preserve">  РФ от 06.10.2009 г. №373 «Об утверждении и введении в действие федерального государственного образовательного стандарта начального общего образования», с изменениями, внесенными приказами </w:t>
      </w:r>
      <w:proofErr w:type="spellStart"/>
      <w:r w:rsidRPr="00FC7B49">
        <w:rPr>
          <w:rFonts w:ascii="Times New Roman" w:hAnsi="Times New Roman" w:cs="Times New Roman"/>
          <w:sz w:val="24"/>
          <w:szCs w:val="24"/>
        </w:rPr>
        <w:t>Минобрнауки</w:t>
      </w:r>
      <w:proofErr w:type="spellEnd"/>
      <w:r w:rsidRPr="00FC7B49">
        <w:rPr>
          <w:rFonts w:ascii="Times New Roman" w:hAnsi="Times New Roman" w:cs="Times New Roman"/>
          <w:sz w:val="24"/>
          <w:szCs w:val="24"/>
        </w:rPr>
        <w:t xml:space="preserve"> от 26 ноября 2010 года №1241, от 22 сентября 2011 года №2357, от 18 декабря </w:t>
      </w:r>
      <w:smartTag w:uri="urn:schemas-microsoft-com:office:smarttags" w:element="metricconverter">
        <w:smartTagPr>
          <w:attr w:name="ProductID" w:val="2012 г"/>
        </w:smartTagPr>
        <w:r w:rsidRPr="00FC7B49">
          <w:rPr>
            <w:rFonts w:ascii="Times New Roman" w:hAnsi="Times New Roman" w:cs="Times New Roman"/>
            <w:sz w:val="24"/>
            <w:szCs w:val="24"/>
          </w:rPr>
          <w:t>2012 г</w:t>
        </w:r>
      </w:smartTag>
      <w:r w:rsidRPr="00FC7B49">
        <w:rPr>
          <w:rFonts w:ascii="Times New Roman" w:hAnsi="Times New Roman" w:cs="Times New Roman"/>
          <w:sz w:val="24"/>
          <w:szCs w:val="24"/>
        </w:rPr>
        <w:t>. №1060, от 29.12.2014 г. №1643, от 18 мая 2015 №507, от 31.12.2015 №1576;</w:t>
      </w:r>
    </w:p>
    <w:p w:rsidR="00BF20C7" w:rsidRPr="00FC7B49" w:rsidRDefault="00BF20C7" w:rsidP="00BF20C7">
      <w:pPr>
        <w:widowControl w:val="0"/>
        <w:numPr>
          <w:ilvl w:val="0"/>
          <w:numId w:val="3"/>
        </w:numPr>
        <w:autoSpaceDE w:val="0"/>
        <w:autoSpaceDN w:val="0"/>
        <w:adjustRightInd w:val="0"/>
        <w:spacing w:before="75" w:after="0" w:line="240" w:lineRule="auto"/>
        <w:ind w:right="-57"/>
        <w:jc w:val="both"/>
        <w:rPr>
          <w:rFonts w:ascii="Times New Roman" w:hAnsi="Times New Roman" w:cs="Times New Roman"/>
          <w:kern w:val="2"/>
          <w:sz w:val="24"/>
          <w:szCs w:val="24"/>
        </w:rPr>
      </w:pPr>
      <w:r w:rsidRPr="00FC7B49">
        <w:rPr>
          <w:rFonts w:ascii="Times New Roman" w:hAnsi="Times New Roman" w:cs="Times New Roman"/>
          <w:bCs/>
          <w:color w:val="000000"/>
          <w:kern w:val="2"/>
          <w:sz w:val="24"/>
          <w:szCs w:val="24"/>
        </w:rPr>
        <w:t xml:space="preserve">СанПиН 2.4.2.2821-10 “Санитарно-эпидемиологические требования к условиям и организации обучения, содержания в общеобразовательных организациях”, </w:t>
      </w:r>
      <w:r w:rsidRPr="00FC7B49">
        <w:rPr>
          <w:rFonts w:ascii="Times New Roman" w:hAnsi="Times New Roman" w:cs="Times New Roman"/>
          <w:color w:val="000000"/>
          <w:sz w:val="24"/>
          <w:szCs w:val="24"/>
          <w:shd w:val="clear" w:color="auto" w:fill="FFFFFF"/>
        </w:rPr>
        <w:t>Постановление Главного государственного санитарного врача РФ от 29.12.2010 №189</w:t>
      </w:r>
      <w:r w:rsidRPr="00FC7B49">
        <w:rPr>
          <w:rFonts w:ascii="Times New Roman" w:hAnsi="Times New Roman" w:cs="Times New Roman"/>
          <w:bCs/>
          <w:color w:val="000000"/>
          <w:kern w:val="2"/>
          <w:sz w:val="24"/>
          <w:szCs w:val="24"/>
        </w:rPr>
        <w:t xml:space="preserve"> (</w:t>
      </w:r>
      <w:r w:rsidRPr="00FC7B49">
        <w:rPr>
          <w:rFonts w:ascii="Times New Roman" w:hAnsi="Times New Roman" w:cs="Times New Roman"/>
          <w:bCs/>
          <w:kern w:val="2"/>
          <w:sz w:val="24"/>
          <w:szCs w:val="24"/>
        </w:rPr>
        <w:t xml:space="preserve">с изменениями  </w:t>
      </w:r>
      <w:r w:rsidRPr="00FC7B49">
        <w:rPr>
          <w:rFonts w:ascii="Times New Roman" w:hAnsi="Times New Roman" w:cs="Times New Roman"/>
          <w:sz w:val="24"/>
          <w:szCs w:val="24"/>
        </w:rPr>
        <w:t>от 29.06.2011 N 85</w:t>
      </w:r>
      <w:r w:rsidRPr="00FC7B49">
        <w:rPr>
          <w:rFonts w:ascii="Times New Roman" w:hAnsi="Times New Roman" w:cs="Times New Roman"/>
          <w:bCs/>
          <w:sz w:val="24"/>
          <w:szCs w:val="24"/>
        </w:rPr>
        <w:t xml:space="preserve">, </w:t>
      </w:r>
      <w:r w:rsidRPr="00FC7B49">
        <w:rPr>
          <w:rFonts w:ascii="Times New Roman" w:hAnsi="Times New Roman" w:cs="Times New Roman"/>
          <w:sz w:val="24"/>
          <w:szCs w:val="24"/>
        </w:rPr>
        <w:t>25.12.2013 N 72, 24.11.2015 N 81)</w:t>
      </w:r>
      <w:r w:rsidRPr="00FC7B49">
        <w:rPr>
          <w:rFonts w:ascii="Times New Roman" w:hAnsi="Times New Roman" w:cs="Times New Roman"/>
          <w:bCs/>
          <w:sz w:val="24"/>
          <w:szCs w:val="24"/>
        </w:rPr>
        <w:t>;</w:t>
      </w:r>
    </w:p>
    <w:p w:rsidR="00BF20C7" w:rsidRPr="00FC7B49" w:rsidRDefault="00BF20C7" w:rsidP="00BF20C7">
      <w:pPr>
        <w:widowControl w:val="0"/>
        <w:numPr>
          <w:ilvl w:val="0"/>
          <w:numId w:val="3"/>
        </w:numPr>
        <w:autoSpaceDE w:val="0"/>
        <w:autoSpaceDN w:val="0"/>
        <w:adjustRightInd w:val="0"/>
        <w:spacing w:before="75" w:after="0" w:line="240" w:lineRule="auto"/>
        <w:ind w:right="-57"/>
        <w:jc w:val="both"/>
        <w:rPr>
          <w:rFonts w:ascii="Times New Roman" w:hAnsi="Times New Roman" w:cs="Times New Roman"/>
          <w:kern w:val="2"/>
          <w:sz w:val="24"/>
          <w:szCs w:val="24"/>
        </w:rPr>
      </w:pPr>
      <w:r w:rsidRPr="00FC7B49">
        <w:rPr>
          <w:rFonts w:ascii="Times New Roman" w:hAnsi="Times New Roman" w:cs="Times New Roman"/>
          <w:kern w:val="2"/>
          <w:sz w:val="24"/>
          <w:szCs w:val="24"/>
        </w:rPr>
        <w:t>Федеральный перечень учебников, рекомендованных (допущенных) к использованию в образовательном процессе в образовательных учреждениях, реализующих программы начального общего, основного общего, среднего общего образования</w:t>
      </w:r>
      <w:r w:rsidRPr="00FC7B49">
        <w:rPr>
          <w:rFonts w:ascii="Times New Roman" w:hAnsi="Times New Roman" w:cs="Times New Roman"/>
          <w:color w:val="000000"/>
          <w:sz w:val="24"/>
          <w:szCs w:val="24"/>
          <w:shd w:val="clear" w:color="auto" w:fill="FFFFFF"/>
        </w:rPr>
        <w:t xml:space="preserve"> Приказ Министерства образования и науки РФ от 31.03.2014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от 8 июня 2015 №576, от 28 декабря 2015 №1529, от 26 января 2016 №38;</w:t>
      </w:r>
    </w:p>
    <w:p w:rsidR="00BF20C7" w:rsidRPr="00FC7B49" w:rsidRDefault="00BF20C7" w:rsidP="00BF20C7">
      <w:pPr>
        <w:pStyle w:val="WW-"/>
        <w:numPr>
          <w:ilvl w:val="0"/>
          <w:numId w:val="3"/>
        </w:numPr>
        <w:tabs>
          <w:tab w:val="left" w:pos="142"/>
        </w:tabs>
        <w:ind w:left="142" w:firstLine="142"/>
        <w:jc w:val="both"/>
        <w:rPr>
          <w:rFonts w:ascii="Times New Roman" w:cs="Times New Roman"/>
          <w:color w:val="auto"/>
          <w:lang w:eastAsia="ru-RU"/>
        </w:rPr>
      </w:pPr>
      <w:r w:rsidRPr="00FC7B49">
        <w:rPr>
          <w:rFonts w:ascii="Times New Roman" w:cs="Times New Roman"/>
          <w:bCs/>
          <w:color w:val="auto"/>
        </w:rPr>
        <w:t xml:space="preserve">Авторская программа </w:t>
      </w:r>
      <w:proofErr w:type="spellStart"/>
      <w:r w:rsidRPr="00FC7B49">
        <w:rPr>
          <w:rFonts w:ascii="Times New Roman" w:cs="Times New Roman"/>
          <w:bCs/>
          <w:iCs/>
          <w:color w:val="auto"/>
        </w:rPr>
        <w:t>Башмаковой</w:t>
      </w:r>
      <w:proofErr w:type="spellEnd"/>
      <w:r w:rsidRPr="00FC7B49">
        <w:rPr>
          <w:rFonts w:ascii="Times New Roman" w:cs="Times New Roman"/>
          <w:bCs/>
          <w:iCs/>
          <w:color w:val="auto"/>
        </w:rPr>
        <w:t xml:space="preserve"> М.И., </w:t>
      </w:r>
      <w:proofErr w:type="spellStart"/>
      <w:r w:rsidRPr="00FC7B49">
        <w:rPr>
          <w:rFonts w:ascii="Times New Roman" w:cs="Times New Roman"/>
          <w:bCs/>
          <w:iCs/>
          <w:color w:val="auto"/>
        </w:rPr>
        <w:t>НефёдовойМ.Г</w:t>
      </w:r>
      <w:proofErr w:type="spellEnd"/>
      <w:r w:rsidRPr="00FC7B49">
        <w:rPr>
          <w:rFonts w:ascii="Times New Roman" w:cs="Times New Roman"/>
          <w:bCs/>
          <w:iCs/>
          <w:color w:val="auto"/>
        </w:rPr>
        <w:t>.,</w:t>
      </w:r>
      <w:r w:rsidRPr="00FC7B49">
        <w:rPr>
          <w:rFonts w:ascii="Times New Roman" w:cs="Times New Roman"/>
          <w:bCs/>
          <w:color w:val="auto"/>
        </w:rPr>
        <w:t xml:space="preserve">  (</w:t>
      </w:r>
      <w:r w:rsidRPr="00FC7B49">
        <w:rPr>
          <w:rFonts w:ascii="Times New Roman" w:cs="Times New Roman"/>
          <w:color w:val="auto"/>
        </w:rPr>
        <w:t xml:space="preserve">Программы общеобразовательных учреждений. Начальная школа. 1-4 классы. Учебно-методический комплект «Планета знаний»: русский язык, литературное чтение, математика, окружающий мир: [сборник]. – 2-е изд., </w:t>
      </w:r>
      <w:proofErr w:type="spellStart"/>
      <w:r w:rsidRPr="00FC7B49">
        <w:rPr>
          <w:rFonts w:ascii="Times New Roman" w:cs="Times New Roman"/>
          <w:color w:val="auto"/>
        </w:rPr>
        <w:t>дораб</w:t>
      </w:r>
      <w:proofErr w:type="spellEnd"/>
      <w:r w:rsidRPr="00FC7B49">
        <w:rPr>
          <w:rFonts w:ascii="Times New Roman" w:cs="Times New Roman"/>
          <w:color w:val="auto"/>
        </w:rPr>
        <w:t xml:space="preserve">. – М.: </w:t>
      </w:r>
      <w:proofErr w:type="spellStart"/>
      <w:r w:rsidRPr="00FC7B49">
        <w:rPr>
          <w:rFonts w:ascii="Times New Roman" w:cs="Times New Roman"/>
          <w:color w:val="auto"/>
        </w:rPr>
        <w:t>АСТ:Астрель</w:t>
      </w:r>
      <w:proofErr w:type="spellEnd"/>
      <w:r w:rsidRPr="00FC7B49">
        <w:rPr>
          <w:rFonts w:ascii="Times New Roman" w:cs="Times New Roman"/>
          <w:color w:val="auto"/>
        </w:rPr>
        <w:t>, 2011);</w:t>
      </w:r>
    </w:p>
    <w:p w:rsidR="00BF20C7" w:rsidRPr="00FC7B49" w:rsidRDefault="00BF20C7" w:rsidP="00BF20C7">
      <w:pPr>
        <w:widowControl w:val="0"/>
        <w:numPr>
          <w:ilvl w:val="0"/>
          <w:numId w:val="3"/>
        </w:numPr>
        <w:autoSpaceDE w:val="0"/>
        <w:autoSpaceDN w:val="0"/>
        <w:adjustRightInd w:val="0"/>
        <w:spacing w:before="75" w:after="0" w:line="240" w:lineRule="auto"/>
        <w:ind w:right="-57"/>
        <w:jc w:val="both"/>
        <w:rPr>
          <w:rFonts w:ascii="Times New Roman" w:hAnsi="Times New Roman" w:cs="Times New Roman"/>
          <w:kern w:val="2"/>
          <w:sz w:val="24"/>
          <w:szCs w:val="24"/>
        </w:rPr>
      </w:pPr>
      <w:r w:rsidRPr="00FC7B49">
        <w:rPr>
          <w:rFonts w:ascii="Times New Roman" w:hAnsi="Times New Roman" w:cs="Times New Roman"/>
          <w:sz w:val="24"/>
          <w:szCs w:val="24"/>
        </w:rPr>
        <w:t xml:space="preserve">ООП НОО МБОУ </w:t>
      </w:r>
      <w:r w:rsidRPr="00FC7B49">
        <w:rPr>
          <w:rFonts w:ascii="Times New Roman" w:hAnsi="Times New Roman" w:cs="Times New Roman"/>
          <w:bCs/>
          <w:sz w:val="24"/>
          <w:szCs w:val="24"/>
        </w:rPr>
        <w:t>СШ № 37.</w:t>
      </w:r>
    </w:p>
    <w:p w:rsidR="00BF20C7" w:rsidRPr="00FC7B49" w:rsidRDefault="00BF20C7" w:rsidP="00BF20C7">
      <w:pPr>
        <w:autoSpaceDE w:val="0"/>
        <w:spacing w:line="240" w:lineRule="atLeast"/>
        <w:rPr>
          <w:rFonts w:ascii="Times New Roman" w:hAnsi="Times New Roman" w:cs="Times New Roman"/>
          <w:sz w:val="24"/>
          <w:szCs w:val="24"/>
        </w:rPr>
      </w:pPr>
      <w:r w:rsidRPr="00FC7B49">
        <w:rPr>
          <w:rFonts w:ascii="Times New Roman" w:hAnsi="Times New Roman" w:cs="Times New Roman"/>
          <w:sz w:val="24"/>
          <w:szCs w:val="24"/>
        </w:rPr>
        <w:tab/>
      </w:r>
      <w:r w:rsidRPr="00FC7B49">
        <w:rPr>
          <w:rFonts w:ascii="Times New Roman" w:hAnsi="Times New Roman" w:cs="Times New Roman"/>
          <w:sz w:val="24"/>
          <w:szCs w:val="24"/>
        </w:rPr>
        <w:tab/>
      </w:r>
    </w:p>
    <w:p w:rsidR="00BF20C7" w:rsidRPr="00FC7B49" w:rsidRDefault="00BF20C7" w:rsidP="00BF20C7">
      <w:pPr>
        <w:numPr>
          <w:ilvl w:val="0"/>
          <w:numId w:val="4"/>
        </w:numPr>
        <w:spacing w:after="200" w:line="240" w:lineRule="auto"/>
        <w:contextualSpacing/>
        <w:jc w:val="center"/>
        <w:rPr>
          <w:rFonts w:ascii="Times New Roman" w:hAnsi="Times New Roman" w:cs="Times New Roman"/>
          <w:b/>
          <w:sz w:val="24"/>
          <w:szCs w:val="24"/>
        </w:rPr>
      </w:pPr>
      <w:r w:rsidRPr="00FC7B49">
        <w:rPr>
          <w:rFonts w:ascii="Times New Roman" w:hAnsi="Times New Roman" w:cs="Times New Roman"/>
          <w:b/>
          <w:sz w:val="24"/>
          <w:szCs w:val="24"/>
        </w:rPr>
        <w:t>Планируемые результаты  освоения учебного предмета.</w:t>
      </w:r>
    </w:p>
    <w:p w:rsidR="00BF20C7" w:rsidRPr="00FC7B49" w:rsidRDefault="00BF20C7" w:rsidP="00BF20C7">
      <w:pPr>
        <w:ind w:left="720"/>
        <w:rPr>
          <w:rFonts w:ascii="Times New Roman" w:hAnsi="Times New Roman" w:cs="Times New Roman"/>
          <w:b/>
          <w:sz w:val="24"/>
          <w:szCs w:val="24"/>
        </w:rPr>
      </w:pPr>
      <w:r w:rsidRPr="00FC7B49">
        <w:rPr>
          <w:rFonts w:ascii="Times New Roman" w:hAnsi="Times New Roman" w:cs="Times New Roman"/>
          <w:b/>
          <w:sz w:val="24"/>
          <w:szCs w:val="24"/>
        </w:rPr>
        <w:t xml:space="preserve">ПРЕДМЕТНЫЕ </w:t>
      </w:r>
    </w:p>
    <w:p w:rsidR="00BF20C7" w:rsidRPr="00FC7B49" w:rsidRDefault="00BF20C7" w:rsidP="00BF20C7">
      <w:pPr>
        <w:ind w:left="720"/>
        <w:rPr>
          <w:rFonts w:ascii="Times New Roman" w:hAnsi="Times New Roman" w:cs="Times New Roman"/>
          <w:bCs/>
          <w:sz w:val="24"/>
          <w:szCs w:val="24"/>
        </w:rPr>
      </w:pPr>
      <w:r w:rsidRPr="00FC7B49">
        <w:rPr>
          <w:rFonts w:ascii="Times New Roman" w:hAnsi="Times New Roman" w:cs="Times New Roman"/>
          <w:i/>
          <w:sz w:val="24"/>
          <w:szCs w:val="24"/>
        </w:rPr>
        <w:t xml:space="preserve">Учащиеся </w:t>
      </w:r>
      <w:r w:rsidRPr="00FC7B49">
        <w:rPr>
          <w:rFonts w:ascii="Times New Roman" w:hAnsi="Times New Roman" w:cs="Times New Roman"/>
          <w:bCs/>
          <w:i/>
          <w:sz w:val="24"/>
          <w:szCs w:val="24"/>
        </w:rPr>
        <w:t>научатся:</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читать, записывать и сравнивать числа в пределах 1 000 000;</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представлять многозначное число в виде суммы разрядных слагаемых;</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iCs/>
          <w:sz w:val="24"/>
          <w:szCs w:val="24"/>
        </w:rPr>
        <w:t>правильно и уместно использовать в речи</w:t>
      </w:r>
      <w:r w:rsidRPr="00FC7B49">
        <w:rPr>
          <w:rFonts w:ascii="Times New Roman" w:hAnsi="Times New Roman" w:cs="Times New Roman"/>
          <w:sz w:val="24"/>
          <w:szCs w:val="24"/>
        </w:rPr>
        <w:t xml:space="preserve"> названия изученных единиц длины (метр, сантиметр, миллиметр, километр), площади (квадратный сантиметр, квадратный метр, квадратный километр), вместимости (литр), массы (грамм, килограмм, центнер, тонна), времени (секунда, минута, час, сутки, неделя, месяц, год, век); единицами длины, площади, массы, времени;</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lastRenderedPageBreak/>
        <w:t>сравнивать и упорядочивать изученные величины по их числовым значениям на основе знания метрических соотношений между ними; выражать величины в разных единицах измерения;</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выполнять арифметические действия с величинами;</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правильно употреблять в речи названия числовых выражений (сумма, разность, произведение, частное); названия компонентов сложения (слагаемые, сумма), вычитания (уменьшаемое, вычитаемое, разность), умножения (множители, произведение) и деления (делимое, делитель, частное); находить неизвестные компоненты арифметических действий;</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вычислять значение числового выражения, содержащего 3-4 действия на основе знания правил порядка выполнения действий;</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выполнять арифметические действия с числами 0 и 1;</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выполнять простые устные вычисления в пределах 1000;</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устно выполнять простые арифметические действия с многозначными числами;</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письменно выполнять сложение и вычитание многозначных чисел; умножение и деление многозначных чисел на однозначные и двузначные числа;</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проверять результаты арифметических действий разными способами;</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использовать изученные свойства арифметических действий при вычислении значений выражений;</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осуществлять анализ числового выражения, условия текстовой задачи и устанавливать зависимости между компонентами числового выражения, данными текстовой задачи;</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iCs/>
          <w:sz w:val="24"/>
          <w:szCs w:val="24"/>
        </w:rPr>
        <w:t>понимать</w:t>
      </w:r>
      <w:r w:rsidRPr="00FC7B49">
        <w:rPr>
          <w:rFonts w:ascii="Times New Roman" w:hAnsi="Times New Roman" w:cs="Times New Roman"/>
          <w:sz w:val="24"/>
          <w:szCs w:val="24"/>
        </w:rPr>
        <w:t xml:space="preserve"> зависимости между: скоростью, временем движением и длиной пройденного пути; стоимостью единицы товара, количеством купленных единиц товара и общей стоимостью покупки; производительностью, временем работы и общим объёмом выполненной работы; затратами на изготовление изделия, количеством изделий и расходом материалов;</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решать текстовые задачи в 2–3 действия: на увеличение/уменьшение количества; нахождение суммы, остатка, слагаемого, уменьшаемого, вычитаемого; нахождение произведения, деления на части и по содержанию, нахождение множителя, делимого, делителя; на стоимость; движение одного объекта; разностное и кратное сравнение;</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задачи в 1-2 действия на нахождение доли числа и числа по доле; на встречное движение и движение в противоположных направлениях: на производительность; на расход материалов;</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распознавать изображения геометрических фигур и называть их (точка, отрезок, ломаная, прямая, треугольник, четырёхугольник, многоугольник, прямоугольник, квадрат, куб, шар);</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различать плоские и пространственные геометрические фигуры;</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изображать геометрические фигуры на клетчатой бумаге;</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строить прямоугольник с заданными параметрами с помощью угольника;</w:t>
      </w:r>
    </w:p>
    <w:p w:rsidR="00BF20C7" w:rsidRPr="00FC7B49" w:rsidRDefault="00BF20C7" w:rsidP="00BF20C7">
      <w:pPr>
        <w:numPr>
          <w:ilvl w:val="0"/>
          <w:numId w:val="1"/>
        </w:numPr>
        <w:tabs>
          <w:tab w:val="clear" w:pos="0"/>
          <w:tab w:val="left" w:pos="284"/>
          <w:tab w:val="left" w:pos="360"/>
          <w:tab w:val="num" w:pos="1004"/>
        </w:tabs>
        <w:suppressAutoHyphens/>
        <w:spacing w:after="0" w:line="240" w:lineRule="auto"/>
        <w:ind w:left="0"/>
        <w:jc w:val="both"/>
        <w:rPr>
          <w:rFonts w:ascii="Times New Roman" w:hAnsi="Times New Roman" w:cs="Times New Roman"/>
          <w:sz w:val="24"/>
          <w:szCs w:val="24"/>
        </w:rPr>
      </w:pPr>
      <w:r w:rsidRPr="00FC7B49">
        <w:rPr>
          <w:rFonts w:ascii="Times New Roman" w:hAnsi="Times New Roman" w:cs="Times New Roman"/>
          <w:sz w:val="24"/>
          <w:szCs w:val="24"/>
        </w:rPr>
        <w:t>решать геометрические задачи на определение площади и периметра прямоугольника.</w:t>
      </w:r>
    </w:p>
    <w:p w:rsidR="00BF20C7" w:rsidRPr="00FC7B49" w:rsidRDefault="00BF20C7" w:rsidP="00BF20C7">
      <w:pPr>
        <w:ind w:firstLine="720"/>
        <w:rPr>
          <w:rFonts w:ascii="Times New Roman" w:hAnsi="Times New Roman" w:cs="Times New Roman"/>
          <w:bCs/>
          <w:sz w:val="24"/>
          <w:szCs w:val="24"/>
        </w:rPr>
      </w:pPr>
    </w:p>
    <w:p w:rsidR="00BF20C7" w:rsidRPr="00FC7B49" w:rsidRDefault="00BF20C7" w:rsidP="00BF20C7">
      <w:pPr>
        <w:ind w:firstLine="720"/>
        <w:rPr>
          <w:rFonts w:ascii="Times New Roman" w:hAnsi="Times New Roman" w:cs="Times New Roman"/>
          <w:sz w:val="24"/>
          <w:szCs w:val="24"/>
        </w:rPr>
      </w:pPr>
      <w:proofErr w:type="spellStart"/>
      <w:r w:rsidRPr="00FC7B49">
        <w:rPr>
          <w:rFonts w:ascii="Times New Roman" w:hAnsi="Times New Roman" w:cs="Times New Roman"/>
          <w:i/>
          <w:sz w:val="24"/>
          <w:szCs w:val="24"/>
        </w:rPr>
        <w:t>Учащиеся</w:t>
      </w:r>
      <w:r w:rsidRPr="00FC7B49">
        <w:rPr>
          <w:rFonts w:ascii="Times New Roman" w:hAnsi="Times New Roman" w:cs="Times New Roman"/>
          <w:bCs/>
          <w:i/>
          <w:sz w:val="24"/>
          <w:szCs w:val="24"/>
        </w:rPr>
        <w:t>получат</w:t>
      </w:r>
      <w:proofErr w:type="spellEnd"/>
      <w:r w:rsidRPr="00FC7B49">
        <w:rPr>
          <w:rFonts w:ascii="Times New Roman" w:hAnsi="Times New Roman" w:cs="Times New Roman"/>
          <w:bCs/>
          <w:i/>
          <w:sz w:val="24"/>
          <w:szCs w:val="24"/>
        </w:rPr>
        <w:t xml:space="preserve"> возможность научиться:</w:t>
      </w:r>
    </w:p>
    <w:p w:rsidR="00BF20C7" w:rsidRPr="00FC7B49" w:rsidRDefault="00BF20C7" w:rsidP="00BF20C7">
      <w:pPr>
        <w:numPr>
          <w:ilvl w:val="0"/>
          <w:numId w:val="2"/>
        </w:numPr>
        <w:tabs>
          <w:tab w:val="clear" w:pos="0"/>
          <w:tab w:val="left" w:pos="284"/>
        </w:tabs>
        <w:suppressAutoHyphens/>
        <w:spacing w:after="0" w:line="240" w:lineRule="auto"/>
        <w:ind w:left="0" w:hanging="284"/>
        <w:jc w:val="both"/>
        <w:rPr>
          <w:rFonts w:ascii="Times New Roman" w:hAnsi="Times New Roman" w:cs="Times New Roman"/>
          <w:sz w:val="24"/>
          <w:szCs w:val="24"/>
        </w:rPr>
      </w:pPr>
      <w:r w:rsidRPr="00FC7B49">
        <w:rPr>
          <w:rFonts w:ascii="Times New Roman" w:hAnsi="Times New Roman" w:cs="Times New Roman"/>
          <w:sz w:val="24"/>
          <w:szCs w:val="24"/>
        </w:rPr>
        <w:lastRenderedPageBreak/>
        <w:t>выполнять умножение и деление на трёхзначное число;</w:t>
      </w:r>
    </w:p>
    <w:p w:rsidR="00BF20C7" w:rsidRPr="00FC7B49" w:rsidRDefault="00BF20C7" w:rsidP="00BF20C7">
      <w:pPr>
        <w:numPr>
          <w:ilvl w:val="0"/>
          <w:numId w:val="2"/>
        </w:numPr>
        <w:tabs>
          <w:tab w:val="clear" w:pos="0"/>
          <w:tab w:val="left" w:pos="284"/>
        </w:tabs>
        <w:suppressAutoHyphens/>
        <w:spacing w:after="0" w:line="240" w:lineRule="auto"/>
        <w:ind w:left="0" w:hanging="284"/>
        <w:jc w:val="both"/>
        <w:rPr>
          <w:rFonts w:ascii="Times New Roman" w:hAnsi="Times New Roman" w:cs="Times New Roman"/>
          <w:sz w:val="24"/>
          <w:szCs w:val="24"/>
        </w:rPr>
      </w:pPr>
      <w:r w:rsidRPr="00FC7B49">
        <w:rPr>
          <w:rFonts w:ascii="Times New Roman" w:hAnsi="Times New Roman" w:cs="Times New Roman"/>
          <w:sz w:val="24"/>
          <w:szCs w:val="24"/>
        </w:rPr>
        <w:t>вычислять значения числовых выражений рациональными способами, используя свойства арифметических действий;</w:t>
      </w:r>
    </w:p>
    <w:p w:rsidR="00BF20C7" w:rsidRPr="00FC7B49" w:rsidRDefault="00BF20C7" w:rsidP="00BF20C7">
      <w:pPr>
        <w:numPr>
          <w:ilvl w:val="0"/>
          <w:numId w:val="2"/>
        </w:numPr>
        <w:tabs>
          <w:tab w:val="clear" w:pos="0"/>
          <w:tab w:val="left" w:pos="284"/>
        </w:tabs>
        <w:suppressAutoHyphens/>
        <w:spacing w:after="0" w:line="240" w:lineRule="auto"/>
        <w:ind w:left="0" w:hanging="284"/>
        <w:jc w:val="both"/>
        <w:rPr>
          <w:rFonts w:ascii="Times New Roman" w:hAnsi="Times New Roman" w:cs="Times New Roman"/>
          <w:sz w:val="24"/>
          <w:szCs w:val="24"/>
        </w:rPr>
      </w:pPr>
      <w:r w:rsidRPr="00FC7B49">
        <w:rPr>
          <w:rFonts w:ascii="Times New Roman" w:hAnsi="Times New Roman" w:cs="Times New Roman"/>
          <w:sz w:val="24"/>
          <w:szCs w:val="24"/>
        </w:rPr>
        <w:t>прогнозировать результаты вычислений; оценивать результаты арифметических действий разными способами;</w:t>
      </w:r>
    </w:p>
    <w:p w:rsidR="00BF20C7" w:rsidRPr="00FC7B49" w:rsidRDefault="00BF20C7" w:rsidP="00BF20C7">
      <w:pPr>
        <w:numPr>
          <w:ilvl w:val="0"/>
          <w:numId w:val="2"/>
        </w:numPr>
        <w:tabs>
          <w:tab w:val="clear" w:pos="0"/>
          <w:tab w:val="left" w:pos="284"/>
        </w:tabs>
        <w:suppressAutoHyphens/>
        <w:spacing w:after="0" w:line="240" w:lineRule="auto"/>
        <w:ind w:left="0" w:hanging="284"/>
        <w:jc w:val="both"/>
        <w:rPr>
          <w:rFonts w:ascii="Times New Roman" w:hAnsi="Times New Roman" w:cs="Times New Roman"/>
          <w:sz w:val="24"/>
          <w:szCs w:val="24"/>
        </w:rPr>
      </w:pPr>
      <w:r w:rsidRPr="00FC7B49">
        <w:rPr>
          <w:rFonts w:ascii="Times New Roman" w:hAnsi="Times New Roman" w:cs="Times New Roman"/>
          <w:sz w:val="24"/>
          <w:szCs w:val="24"/>
        </w:rPr>
        <w:t>решать текстовые задачи в 3–4 действия: на увеличение/уменьшение количества; нахождение суммы, остатка, слагаемого, уменьшаемого, вычитаемого; произведения, деления на части и по содержанию; нахождение множителя, делимого, делителя; задачи на стоимость; движение одного объекта; задачи в 1-2 действия на движение в одном направлении;</w:t>
      </w:r>
    </w:p>
    <w:p w:rsidR="00BF20C7" w:rsidRPr="00FC7B49" w:rsidRDefault="00BF20C7" w:rsidP="00BF20C7">
      <w:pPr>
        <w:numPr>
          <w:ilvl w:val="0"/>
          <w:numId w:val="2"/>
        </w:numPr>
        <w:tabs>
          <w:tab w:val="clear" w:pos="0"/>
          <w:tab w:val="left" w:pos="284"/>
        </w:tabs>
        <w:suppressAutoHyphens/>
        <w:spacing w:after="0" w:line="240" w:lineRule="auto"/>
        <w:ind w:left="0" w:hanging="284"/>
        <w:jc w:val="both"/>
        <w:rPr>
          <w:rFonts w:ascii="Times New Roman" w:hAnsi="Times New Roman" w:cs="Times New Roman"/>
          <w:sz w:val="24"/>
          <w:szCs w:val="24"/>
        </w:rPr>
      </w:pPr>
      <w:r w:rsidRPr="00FC7B49">
        <w:rPr>
          <w:rFonts w:ascii="Times New Roman" w:hAnsi="Times New Roman" w:cs="Times New Roman"/>
          <w:sz w:val="24"/>
          <w:szCs w:val="24"/>
        </w:rPr>
        <w:t xml:space="preserve">видеть </w:t>
      </w:r>
      <w:proofErr w:type="spellStart"/>
      <w:r w:rsidRPr="00FC7B49">
        <w:rPr>
          <w:rFonts w:ascii="Times New Roman" w:hAnsi="Times New Roman" w:cs="Times New Roman"/>
          <w:sz w:val="24"/>
          <w:szCs w:val="24"/>
        </w:rPr>
        <w:t>прямопропорциональную</w:t>
      </w:r>
      <w:proofErr w:type="spellEnd"/>
      <w:r w:rsidRPr="00FC7B49">
        <w:rPr>
          <w:rFonts w:ascii="Times New Roman" w:hAnsi="Times New Roman" w:cs="Times New Roman"/>
          <w:sz w:val="24"/>
          <w:szCs w:val="24"/>
        </w:rPr>
        <w:t xml:space="preserve"> зависимость между величинами и использовать её при решении текстовых задач;</w:t>
      </w:r>
    </w:p>
    <w:p w:rsidR="00BF20C7" w:rsidRPr="00FC7B49" w:rsidRDefault="00BF20C7" w:rsidP="00BF20C7">
      <w:pPr>
        <w:numPr>
          <w:ilvl w:val="0"/>
          <w:numId w:val="2"/>
        </w:numPr>
        <w:tabs>
          <w:tab w:val="clear" w:pos="0"/>
          <w:tab w:val="left" w:pos="284"/>
        </w:tabs>
        <w:suppressAutoHyphens/>
        <w:spacing w:after="0" w:line="240" w:lineRule="auto"/>
        <w:ind w:left="0" w:hanging="284"/>
        <w:jc w:val="both"/>
        <w:rPr>
          <w:rFonts w:ascii="Times New Roman" w:hAnsi="Times New Roman" w:cs="Times New Roman"/>
          <w:sz w:val="24"/>
          <w:szCs w:val="24"/>
        </w:rPr>
      </w:pPr>
      <w:r w:rsidRPr="00FC7B49">
        <w:rPr>
          <w:rFonts w:ascii="Times New Roman" w:hAnsi="Times New Roman" w:cs="Times New Roman"/>
          <w:sz w:val="24"/>
          <w:szCs w:val="24"/>
        </w:rPr>
        <w:t>решать задачи разными способами.</w:t>
      </w:r>
    </w:p>
    <w:p w:rsidR="00BF20C7" w:rsidRPr="00FC7B49" w:rsidRDefault="00BF20C7" w:rsidP="00BF20C7">
      <w:pPr>
        <w:tabs>
          <w:tab w:val="left" w:pos="284"/>
        </w:tabs>
        <w:jc w:val="both"/>
        <w:rPr>
          <w:rFonts w:ascii="Times New Roman" w:hAnsi="Times New Roman" w:cs="Times New Roman"/>
          <w:b/>
          <w:i/>
          <w:sz w:val="24"/>
          <w:szCs w:val="24"/>
        </w:rPr>
      </w:pPr>
    </w:p>
    <w:p w:rsidR="00BF20C7" w:rsidRPr="00FC7B49" w:rsidRDefault="00BF20C7" w:rsidP="00BF20C7">
      <w:pPr>
        <w:tabs>
          <w:tab w:val="left" w:pos="284"/>
        </w:tabs>
        <w:jc w:val="both"/>
        <w:rPr>
          <w:rFonts w:ascii="Times New Roman" w:hAnsi="Times New Roman" w:cs="Times New Roman"/>
          <w:b/>
          <w:sz w:val="24"/>
          <w:szCs w:val="24"/>
        </w:rPr>
      </w:pPr>
      <w:r w:rsidRPr="00FC7B49">
        <w:rPr>
          <w:rFonts w:ascii="Times New Roman" w:hAnsi="Times New Roman" w:cs="Times New Roman"/>
          <w:b/>
          <w:sz w:val="24"/>
          <w:szCs w:val="24"/>
        </w:rPr>
        <w:t>ЛИЧНОСТНЫЕ</w:t>
      </w:r>
    </w:p>
    <w:p w:rsidR="00BF20C7" w:rsidRPr="00FC7B49" w:rsidRDefault="00BF20C7" w:rsidP="00BF20C7">
      <w:pPr>
        <w:tabs>
          <w:tab w:val="left" w:pos="284"/>
        </w:tabs>
        <w:jc w:val="both"/>
        <w:rPr>
          <w:rFonts w:ascii="Times New Roman" w:hAnsi="Times New Roman" w:cs="Times New Roman"/>
          <w:bCs/>
          <w:i/>
          <w:sz w:val="24"/>
          <w:szCs w:val="24"/>
        </w:rPr>
      </w:pPr>
      <w:r w:rsidRPr="00FC7B49">
        <w:rPr>
          <w:rFonts w:ascii="Times New Roman" w:hAnsi="Times New Roman" w:cs="Times New Roman"/>
          <w:bCs/>
          <w:i/>
          <w:sz w:val="24"/>
          <w:szCs w:val="24"/>
        </w:rPr>
        <w:t>У учащихся будут сформированы:</w:t>
      </w:r>
    </w:p>
    <w:p w:rsidR="00BF20C7" w:rsidRPr="00FC7B49" w:rsidRDefault="00BF20C7" w:rsidP="00BF20C7">
      <w:pPr>
        <w:tabs>
          <w:tab w:val="left" w:pos="284"/>
        </w:tabs>
        <w:jc w:val="both"/>
        <w:rPr>
          <w:rFonts w:ascii="Times New Roman" w:hAnsi="Times New Roman" w:cs="Times New Roman"/>
          <w:sz w:val="24"/>
          <w:szCs w:val="24"/>
        </w:rPr>
      </w:pPr>
      <w:r w:rsidRPr="00FC7B49">
        <w:rPr>
          <w:rFonts w:ascii="Times New Roman" w:hAnsi="Times New Roman" w:cs="Times New Roman"/>
          <w:sz w:val="24"/>
          <w:szCs w:val="24"/>
        </w:rPr>
        <w:t>-   положительное отношение и интерес к изучению математики;</w:t>
      </w:r>
    </w:p>
    <w:p w:rsidR="00BF20C7" w:rsidRPr="00FC7B49" w:rsidRDefault="00BF20C7" w:rsidP="00BF20C7">
      <w:pPr>
        <w:tabs>
          <w:tab w:val="left" w:pos="284"/>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ориентация на понимание причин личной успешности/</w:t>
      </w:r>
      <w:proofErr w:type="spellStart"/>
      <w:r w:rsidRPr="00FC7B49">
        <w:rPr>
          <w:rFonts w:ascii="Times New Roman" w:hAnsi="Times New Roman" w:cs="Times New Roman"/>
          <w:sz w:val="24"/>
          <w:szCs w:val="24"/>
        </w:rPr>
        <w:t>неуспешности</w:t>
      </w:r>
      <w:proofErr w:type="spellEnd"/>
      <w:r w:rsidRPr="00FC7B49">
        <w:rPr>
          <w:rFonts w:ascii="Times New Roman" w:hAnsi="Times New Roman" w:cs="Times New Roman"/>
          <w:sz w:val="24"/>
          <w:szCs w:val="24"/>
        </w:rPr>
        <w:t xml:space="preserve"> в освоении материала;</w:t>
      </w:r>
    </w:p>
    <w:p w:rsidR="00BF20C7" w:rsidRPr="00FC7B49" w:rsidRDefault="00BF20C7" w:rsidP="00BF20C7">
      <w:pPr>
        <w:tabs>
          <w:tab w:val="left" w:pos="284"/>
        </w:tabs>
        <w:suppressAutoHyphens/>
        <w:jc w:val="both"/>
        <w:rPr>
          <w:rFonts w:ascii="Times New Roman" w:hAnsi="Times New Roman" w:cs="Times New Roman"/>
          <w:sz w:val="24"/>
          <w:szCs w:val="24"/>
        </w:rPr>
      </w:pPr>
      <w:r w:rsidRPr="00FC7B49">
        <w:rPr>
          <w:rFonts w:ascii="Times New Roman" w:hAnsi="Times New Roman" w:cs="Times New Roman"/>
          <w:sz w:val="24"/>
          <w:szCs w:val="24"/>
        </w:rPr>
        <w:t>-   умение признавать собственные ошибки;</w:t>
      </w:r>
    </w:p>
    <w:p w:rsidR="00BF20C7" w:rsidRPr="00FC7B49" w:rsidRDefault="00BF20C7" w:rsidP="00BF20C7">
      <w:pPr>
        <w:tabs>
          <w:tab w:val="left" w:pos="284"/>
        </w:tabs>
        <w:jc w:val="both"/>
        <w:rPr>
          <w:rFonts w:ascii="Times New Roman" w:hAnsi="Times New Roman" w:cs="Times New Roman"/>
          <w:bCs/>
          <w:i/>
          <w:sz w:val="24"/>
          <w:szCs w:val="24"/>
        </w:rPr>
      </w:pPr>
    </w:p>
    <w:p w:rsidR="00BF20C7" w:rsidRPr="00FC7B49" w:rsidRDefault="00BF20C7" w:rsidP="00BF20C7">
      <w:pPr>
        <w:tabs>
          <w:tab w:val="left" w:pos="284"/>
        </w:tabs>
        <w:jc w:val="both"/>
        <w:rPr>
          <w:rFonts w:ascii="Times New Roman" w:hAnsi="Times New Roman" w:cs="Times New Roman"/>
          <w:bCs/>
          <w:i/>
          <w:sz w:val="24"/>
          <w:szCs w:val="24"/>
        </w:rPr>
      </w:pPr>
      <w:r w:rsidRPr="00FC7B49">
        <w:rPr>
          <w:rFonts w:ascii="Times New Roman" w:hAnsi="Times New Roman" w:cs="Times New Roman"/>
          <w:bCs/>
          <w:i/>
          <w:sz w:val="24"/>
          <w:szCs w:val="24"/>
        </w:rPr>
        <w:t xml:space="preserve">                  Учащиеся получат возможность сформировать:</w:t>
      </w:r>
    </w:p>
    <w:p w:rsidR="00BF20C7" w:rsidRPr="00FC7B49" w:rsidRDefault="00BF20C7" w:rsidP="00BF20C7">
      <w:pPr>
        <w:tabs>
          <w:tab w:val="left" w:pos="284"/>
        </w:tabs>
        <w:suppressAutoHyphens/>
        <w:jc w:val="both"/>
        <w:rPr>
          <w:rFonts w:ascii="Times New Roman" w:hAnsi="Times New Roman" w:cs="Times New Roman"/>
          <w:sz w:val="24"/>
          <w:szCs w:val="24"/>
        </w:rPr>
      </w:pPr>
      <w:r w:rsidRPr="00FC7B49">
        <w:rPr>
          <w:rFonts w:ascii="Times New Roman" w:hAnsi="Times New Roman" w:cs="Times New Roman"/>
          <w:sz w:val="24"/>
          <w:szCs w:val="24"/>
        </w:rPr>
        <w:t>-   умение оценивать трудность предлагаемого задания;</w:t>
      </w:r>
    </w:p>
    <w:p w:rsidR="00BF20C7" w:rsidRPr="00FC7B49" w:rsidRDefault="00BF20C7" w:rsidP="00BF20C7">
      <w:pPr>
        <w:tabs>
          <w:tab w:val="left" w:pos="284"/>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адекватная самооценка;</w:t>
      </w:r>
    </w:p>
    <w:p w:rsidR="00BF20C7" w:rsidRPr="00FC7B49" w:rsidRDefault="00BF20C7" w:rsidP="00BF20C7">
      <w:pPr>
        <w:tabs>
          <w:tab w:val="left" w:pos="284"/>
        </w:tabs>
        <w:suppressAutoHyphens/>
        <w:jc w:val="both"/>
        <w:rPr>
          <w:rFonts w:ascii="Times New Roman" w:hAnsi="Times New Roman" w:cs="Times New Roman"/>
          <w:sz w:val="24"/>
          <w:szCs w:val="24"/>
        </w:rPr>
      </w:pPr>
      <w:r w:rsidRPr="00FC7B49">
        <w:rPr>
          <w:rFonts w:ascii="Times New Roman" w:hAnsi="Times New Roman" w:cs="Times New Roman"/>
          <w:sz w:val="24"/>
          <w:szCs w:val="24"/>
        </w:rPr>
        <w:t>-   чувство ответственности за выполнение своей части работы при работе в группе (в ходе проектной деятельности);</w:t>
      </w:r>
    </w:p>
    <w:p w:rsidR="00BF20C7" w:rsidRPr="00FC7B49" w:rsidRDefault="00BF20C7" w:rsidP="00BF20C7">
      <w:pPr>
        <w:tabs>
          <w:tab w:val="left" w:pos="284"/>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восприятие математики как части общечеловеческой культуры;</w:t>
      </w:r>
    </w:p>
    <w:p w:rsidR="00BF20C7" w:rsidRPr="00FC7B49" w:rsidRDefault="00BF20C7" w:rsidP="00BF20C7">
      <w:pPr>
        <w:tabs>
          <w:tab w:val="left" w:pos="284"/>
        </w:tabs>
        <w:suppressAutoHyphens/>
        <w:jc w:val="both"/>
        <w:rPr>
          <w:rFonts w:ascii="Times New Roman" w:hAnsi="Times New Roman" w:cs="Times New Roman"/>
          <w:sz w:val="24"/>
          <w:szCs w:val="24"/>
        </w:rPr>
      </w:pPr>
      <w:r w:rsidRPr="00FC7B49">
        <w:rPr>
          <w:rFonts w:ascii="Times New Roman" w:hAnsi="Times New Roman" w:cs="Times New Roman"/>
          <w:sz w:val="24"/>
          <w:szCs w:val="24"/>
        </w:rPr>
        <w:t>-   устойчивая учебно-познавательная мотивация учения.</w:t>
      </w:r>
    </w:p>
    <w:p w:rsidR="00BF20C7" w:rsidRPr="00FC7B49" w:rsidRDefault="00BF20C7" w:rsidP="00BF20C7">
      <w:pPr>
        <w:tabs>
          <w:tab w:val="left" w:pos="284"/>
        </w:tabs>
        <w:jc w:val="both"/>
        <w:rPr>
          <w:rFonts w:ascii="Times New Roman" w:hAnsi="Times New Roman" w:cs="Times New Roman"/>
          <w:b/>
          <w:i/>
          <w:sz w:val="24"/>
          <w:szCs w:val="24"/>
        </w:rPr>
      </w:pPr>
    </w:p>
    <w:p w:rsidR="00BF20C7" w:rsidRPr="00FC7B49" w:rsidRDefault="00BF20C7" w:rsidP="00BF20C7">
      <w:pPr>
        <w:pStyle w:val="ParaAttribute16"/>
        <w:ind w:left="0" w:firstLine="709"/>
        <w:rPr>
          <w:rStyle w:val="CharAttribute484"/>
          <w:rFonts w:eastAsia="№Е"/>
          <w:i w:val="0"/>
          <w:sz w:val="24"/>
          <w:szCs w:val="24"/>
        </w:rPr>
      </w:pPr>
      <w:r w:rsidRPr="00FC7B49">
        <w:rPr>
          <w:rStyle w:val="CharAttribute484"/>
          <w:rFonts w:eastAsia="№Е"/>
          <w:iCs/>
          <w:sz w:val="24"/>
          <w:szCs w:val="24"/>
        </w:rPr>
        <w:lastRenderedPageBreak/>
        <w:t>Современный национальный воспитательный идеал личности–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FC7B49">
        <w:rPr>
          <w:rStyle w:val="CharAttribute484"/>
          <w:rFonts w:eastAsia="№Е"/>
          <w:sz w:val="24"/>
          <w:szCs w:val="24"/>
        </w:rPr>
        <w:t xml:space="preserve"> </w:t>
      </w:r>
    </w:p>
    <w:p w:rsidR="00BF20C7" w:rsidRPr="00FC7B49" w:rsidRDefault="00BF20C7" w:rsidP="00BF20C7">
      <w:pPr>
        <w:ind w:firstLine="709"/>
        <w:rPr>
          <w:rStyle w:val="CharAttribute484"/>
          <w:rFonts w:eastAsia="№Е"/>
          <w:i w:val="0"/>
          <w:iCs/>
          <w:sz w:val="24"/>
          <w:szCs w:val="24"/>
        </w:rPr>
      </w:pPr>
      <w:r w:rsidRPr="00FC7B49">
        <w:rPr>
          <w:rStyle w:val="CharAttribute484"/>
          <w:rFonts w:eastAsia="№Е"/>
          <w:sz w:val="24"/>
          <w:szCs w:val="24"/>
        </w:rPr>
        <w:t xml:space="preserve">Исходя из этого воспитательного идеала, а также основываясь на </w:t>
      </w:r>
      <w:r w:rsidRPr="00FC7B49">
        <w:rPr>
          <w:rStyle w:val="CharAttribute484"/>
          <w:rFonts w:eastAsia="№Е"/>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FC7B49">
        <w:rPr>
          <w:rStyle w:val="CharAttribute484"/>
          <w:rFonts w:eastAsia="№Е"/>
          <w:sz w:val="24"/>
          <w:szCs w:val="24"/>
        </w:rPr>
        <w:t xml:space="preserve">в МБОУ «Средняя школа №37»   реализуется  общая </w:t>
      </w:r>
      <w:r w:rsidRPr="00FC7B49">
        <w:rPr>
          <w:rStyle w:val="CharAttribute484"/>
          <w:rFonts w:eastAsia="№Е"/>
          <w:bCs/>
          <w:iCs/>
          <w:sz w:val="24"/>
          <w:szCs w:val="24"/>
        </w:rPr>
        <w:t>цель</w:t>
      </w:r>
      <w:r w:rsidRPr="00FC7B49">
        <w:rPr>
          <w:rStyle w:val="CharAttribute484"/>
          <w:rFonts w:eastAsia="№Е"/>
          <w:sz w:val="24"/>
          <w:szCs w:val="24"/>
        </w:rPr>
        <w:t xml:space="preserve"> воспитания  – </w:t>
      </w:r>
      <w:r w:rsidRPr="00FC7B49">
        <w:rPr>
          <w:rStyle w:val="CharAttribute484"/>
          <w:rFonts w:eastAsia="№Е"/>
          <w:b/>
          <w:iCs/>
          <w:sz w:val="24"/>
          <w:szCs w:val="24"/>
        </w:rPr>
        <w:t>личностное развитие обучающихся</w:t>
      </w:r>
      <w:r w:rsidRPr="00FC7B49">
        <w:rPr>
          <w:rStyle w:val="CharAttribute484"/>
          <w:rFonts w:eastAsia="№Е"/>
          <w:iCs/>
          <w:sz w:val="24"/>
          <w:szCs w:val="24"/>
        </w:rPr>
        <w:t>, проявляющееся:</w:t>
      </w:r>
    </w:p>
    <w:p w:rsidR="00BF20C7" w:rsidRPr="00FC7B49" w:rsidRDefault="00BF20C7" w:rsidP="00BF20C7">
      <w:pPr>
        <w:pStyle w:val="a5"/>
        <w:numPr>
          <w:ilvl w:val="0"/>
          <w:numId w:val="5"/>
        </w:numPr>
        <w:contextualSpacing w:val="0"/>
        <w:jc w:val="both"/>
        <w:rPr>
          <w:rStyle w:val="CharAttribute484"/>
          <w:rFonts w:eastAsia="№Е"/>
          <w:i w:val="0"/>
          <w:iCs/>
          <w:sz w:val="24"/>
        </w:rPr>
      </w:pPr>
      <w:r w:rsidRPr="00FC7B49">
        <w:rPr>
          <w:rStyle w:val="CharAttribute484"/>
          <w:rFonts w:eastAsia="№Е"/>
          <w:iCs/>
          <w:sz w:val="24"/>
        </w:rPr>
        <w:t xml:space="preserve">в усвоении ими знаний основных норм, которые общество выработало </w:t>
      </w:r>
      <w:r w:rsidRPr="00FC7B49">
        <w:rPr>
          <w:rStyle w:val="CharAttribute484"/>
          <w:rFonts w:eastAsia="№Е"/>
          <w:iCs/>
          <w:sz w:val="24"/>
        </w:rPr>
        <w:br/>
        <w:t xml:space="preserve">на основе этих ценностей (то есть, в усвоении ими социально значимых знаний); </w:t>
      </w:r>
    </w:p>
    <w:p w:rsidR="00BF20C7" w:rsidRPr="00FC7B49" w:rsidRDefault="00BF20C7" w:rsidP="00BF20C7">
      <w:pPr>
        <w:pStyle w:val="a5"/>
        <w:numPr>
          <w:ilvl w:val="0"/>
          <w:numId w:val="5"/>
        </w:numPr>
        <w:contextualSpacing w:val="0"/>
        <w:jc w:val="both"/>
        <w:rPr>
          <w:rStyle w:val="CharAttribute484"/>
          <w:rFonts w:eastAsia="№Е"/>
          <w:i w:val="0"/>
          <w:iCs/>
          <w:sz w:val="24"/>
        </w:rPr>
      </w:pPr>
      <w:r w:rsidRPr="00FC7B49">
        <w:rPr>
          <w:rStyle w:val="CharAttribute484"/>
          <w:rFonts w:eastAsia="№Е"/>
          <w:iCs/>
          <w:sz w:val="24"/>
        </w:rPr>
        <w:t xml:space="preserve">в развитии их позитивных отношений к этим общественным ценностям </w:t>
      </w:r>
      <w:r w:rsidRPr="00FC7B49">
        <w:rPr>
          <w:rStyle w:val="CharAttribute484"/>
          <w:rFonts w:eastAsia="№Е"/>
          <w:iCs/>
          <w:sz w:val="24"/>
        </w:rPr>
        <w:br/>
        <w:t>(то есть в развитии их социально значимых отношений);</w:t>
      </w:r>
    </w:p>
    <w:p w:rsidR="00BF20C7" w:rsidRPr="00FC7B49" w:rsidRDefault="00BF20C7" w:rsidP="00BF20C7">
      <w:pPr>
        <w:pStyle w:val="a5"/>
        <w:numPr>
          <w:ilvl w:val="0"/>
          <w:numId w:val="5"/>
        </w:numPr>
        <w:contextualSpacing w:val="0"/>
        <w:jc w:val="both"/>
        <w:rPr>
          <w:rStyle w:val="CharAttribute484"/>
          <w:rFonts w:eastAsia="№Е"/>
          <w:i w:val="0"/>
          <w:iCs/>
          <w:sz w:val="24"/>
        </w:rPr>
      </w:pPr>
      <w:r w:rsidRPr="00FC7B49">
        <w:rPr>
          <w:rStyle w:val="CharAttribute484"/>
          <w:rFonts w:eastAsia="№Е"/>
          <w:iCs/>
          <w:sz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BF20C7" w:rsidRPr="00FC7B49" w:rsidRDefault="00BF20C7" w:rsidP="00BF20C7">
      <w:pPr>
        <w:pStyle w:val="ParaAttribute10"/>
        <w:ind w:firstLine="709"/>
        <w:rPr>
          <w:color w:val="00000A"/>
          <w:sz w:val="24"/>
          <w:szCs w:val="24"/>
        </w:rPr>
      </w:pPr>
      <w:r w:rsidRPr="00FC7B49">
        <w:rPr>
          <w:rStyle w:val="CharAttribute484"/>
          <w:rFonts w:eastAsia="№Е"/>
          <w:bCs/>
          <w:iCs/>
          <w:sz w:val="24"/>
          <w:szCs w:val="24"/>
        </w:rPr>
        <w:t xml:space="preserve">Целевым приоритетом в воспитании  является </w:t>
      </w:r>
      <w:r w:rsidRPr="00FC7B49">
        <w:rPr>
          <w:rStyle w:val="CharAttribute484"/>
          <w:rFonts w:eastAsia="Calibri"/>
          <w:sz w:val="24"/>
          <w:szCs w:val="24"/>
        </w:rPr>
        <w:t xml:space="preserve">создание благоприятных условий для усвоения обучающимися социально значимых знаний – знаний основных </w:t>
      </w:r>
      <w:r w:rsidRPr="00FC7B49">
        <w:rPr>
          <w:color w:val="00000A"/>
          <w:sz w:val="24"/>
          <w:szCs w:val="24"/>
        </w:rPr>
        <w:t xml:space="preserve">норм и традиций того общества, в котором они живут. </w:t>
      </w:r>
    </w:p>
    <w:p w:rsidR="00BF20C7" w:rsidRPr="00FC7B49" w:rsidRDefault="00BF20C7" w:rsidP="00BF20C7">
      <w:pPr>
        <w:ind w:firstLine="709"/>
        <w:rPr>
          <w:rStyle w:val="CharAttribute3"/>
          <w:rFonts w:hAnsi="Times New Roman"/>
          <w:i/>
          <w:sz w:val="24"/>
          <w:szCs w:val="24"/>
        </w:rPr>
      </w:pPr>
      <w:r w:rsidRPr="00FC7B49">
        <w:rPr>
          <w:rStyle w:val="CharAttribute484"/>
          <w:rFonts w:eastAsia="Calibri"/>
          <w:sz w:val="24"/>
          <w:szCs w:val="24"/>
        </w:rPr>
        <w:t xml:space="preserve">Выделение данного приоритета </w:t>
      </w:r>
      <w:r w:rsidRPr="00FC7B49">
        <w:rPr>
          <w:rStyle w:val="CharAttribute484"/>
          <w:rFonts w:eastAsia="№Е"/>
          <w:sz w:val="24"/>
          <w:szCs w:val="24"/>
        </w:rPr>
        <w:t xml:space="preserve">связано с особенностями обучающихся младшего школьного возраста: </w:t>
      </w:r>
      <w:r w:rsidRPr="00FC7B49">
        <w:rPr>
          <w:rStyle w:val="CharAttribute484"/>
          <w:rFonts w:eastAsia="Calibri"/>
          <w:sz w:val="24"/>
          <w:szCs w:val="24"/>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FC7B49">
        <w:rPr>
          <w:rStyle w:val="CharAttribute3"/>
          <w:rFonts w:hAnsi="Times New Roman"/>
          <w:sz w:val="24"/>
          <w:szCs w:val="24"/>
        </w:rPr>
        <w:t>Такого рода нормы и традиции задаются в школе педагогическими работниками и воспринимаются</w:t>
      </w:r>
      <w:r w:rsidRPr="00FC7B49">
        <w:rPr>
          <w:rStyle w:val="CharAttribute3"/>
          <w:rFonts w:hAnsi="Times New Roman"/>
          <w:i/>
          <w:sz w:val="24"/>
          <w:szCs w:val="24"/>
        </w:rPr>
        <w:t xml:space="preserve"> </w:t>
      </w:r>
      <w:r w:rsidRPr="00FC7B49">
        <w:rPr>
          <w:rStyle w:val="CharAttribute3"/>
          <w:rFonts w:hAnsi="Times New Roman"/>
          <w:sz w:val="24"/>
          <w:szCs w:val="24"/>
        </w:rPr>
        <w:t>обучающимися именно как нормы и традиции поведения обучающегося</w:t>
      </w:r>
      <w:r w:rsidRPr="00FC7B49">
        <w:rPr>
          <w:rStyle w:val="CharAttribute3"/>
          <w:rFonts w:hAnsi="Times New Roman"/>
          <w:i/>
          <w:sz w:val="24"/>
          <w:szCs w:val="24"/>
        </w:rPr>
        <w:t xml:space="preserve">.  </w:t>
      </w:r>
      <w:r w:rsidRPr="00FC7B49">
        <w:rPr>
          <w:rStyle w:val="CharAttribute484"/>
          <w:rFonts w:eastAsia="Calibri"/>
          <w:sz w:val="24"/>
          <w:szCs w:val="24"/>
        </w:rPr>
        <w:t xml:space="preserve">Знание их станет базой для развития социально значимых отношений обучающихся и </w:t>
      </w:r>
      <w:r w:rsidRPr="00FC7B49">
        <w:rPr>
          <w:rStyle w:val="CharAttribute484"/>
          <w:rFonts w:eastAsia="№Е"/>
          <w:sz w:val="24"/>
          <w:szCs w:val="24"/>
        </w:rPr>
        <w:t xml:space="preserve">накопления ими опыта осуществления социально значимых дел и </w:t>
      </w:r>
      <w:r w:rsidRPr="00FC7B49">
        <w:rPr>
          <w:rStyle w:val="CharAttribute484"/>
          <w:rFonts w:eastAsia="Calibri"/>
          <w:sz w:val="24"/>
          <w:szCs w:val="24"/>
        </w:rPr>
        <w:t>в дальнейшем,</w:t>
      </w:r>
      <w:r w:rsidRPr="00FC7B49">
        <w:rPr>
          <w:rStyle w:val="CharAttribute3"/>
          <w:rFonts w:hAnsi="Times New Roman"/>
          <w:i/>
          <w:sz w:val="24"/>
          <w:szCs w:val="24"/>
        </w:rPr>
        <w:t xml:space="preserve"> </w:t>
      </w:r>
      <w:r w:rsidRPr="00FC7B49">
        <w:rPr>
          <w:rStyle w:val="CharAttribute3"/>
          <w:rFonts w:hAnsi="Times New Roman"/>
          <w:sz w:val="24"/>
          <w:szCs w:val="24"/>
        </w:rPr>
        <w:t>в подростковом и юношеском возрасте</w:t>
      </w:r>
      <w:r w:rsidRPr="00FC7B49">
        <w:rPr>
          <w:rStyle w:val="CharAttribute484"/>
          <w:rFonts w:eastAsia="Calibri"/>
          <w:sz w:val="24"/>
          <w:szCs w:val="24"/>
        </w:rPr>
        <w:t xml:space="preserve">. К наиболее важным из них относятся следующие: </w:t>
      </w:r>
      <w:r w:rsidRPr="00FC7B49">
        <w:rPr>
          <w:rStyle w:val="CharAttribute3"/>
          <w:rFonts w:hAnsi="Times New Roman"/>
          <w:i/>
          <w:sz w:val="24"/>
          <w:szCs w:val="24"/>
        </w:rPr>
        <w:t xml:space="preserve"> </w:t>
      </w:r>
    </w:p>
    <w:p w:rsidR="00BF20C7" w:rsidRPr="00FC7B49" w:rsidRDefault="00BF20C7" w:rsidP="00BF20C7">
      <w:pPr>
        <w:pStyle w:val="a8"/>
        <w:numPr>
          <w:ilvl w:val="0"/>
          <w:numId w:val="6"/>
        </w:numPr>
        <w:wordWrap/>
        <w:rPr>
          <w:rStyle w:val="CharAttribute3"/>
          <w:rFonts w:hAnsi="Times New Roman"/>
          <w:sz w:val="24"/>
          <w:szCs w:val="24"/>
          <w:lang w:val="ru-RU"/>
        </w:rPr>
      </w:pPr>
      <w:r w:rsidRPr="00FC7B49">
        <w:rPr>
          <w:rStyle w:val="CharAttribute3"/>
          <w:rFonts w:hAnsi="Times New Roman"/>
          <w:sz w:val="24"/>
          <w:szCs w:val="24"/>
          <w:lang w:val="ru-RU"/>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BF20C7" w:rsidRPr="00FC7B49" w:rsidRDefault="00BF20C7" w:rsidP="00BF20C7">
      <w:pPr>
        <w:pStyle w:val="a8"/>
        <w:numPr>
          <w:ilvl w:val="0"/>
          <w:numId w:val="6"/>
        </w:numPr>
        <w:wordWrap/>
        <w:rPr>
          <w:rStyle w:val="CharAttribute3"/>
          <w:rFonts w:hAnsi="Times New Roman"/>
          <w:sz w:val="24"/>
          <w:szCs w:val="24"/>
          <w:lang w:val="ru-RU"/>
        </w:rPr>
      </w:pPr>
      <w:r w:rsidRPr="00FC7B49">
        <w:rPr>
          <w:rStyle w:val="CharAttribute3"/>
          <w:rFonts w:hAnsi="Times New Roman"/>
          <w:sz w:val="24"/>
          <w:szCs w:val="24"/>
          <w:lang w:val="ru-RU"/>
        </w:rPr>
        <w:t xml:space="preserve">быть трудолюбивым, следуя принципу «делу </w:t>
      </w:r>
      <w:r w:rsidRPr="00FC7B49">
        <w:rPr>
          <w:rFonts w:ascii="Times New Roman" w:cs="Times New Roman"/>
          <w:sz w:val="24"/>
          <w:szCs w:val="24"/>
          <w:lang w:val="ru-RU"/>
        </w:rPr>
        <w:t>—</w:t>
      </w:r>
      <w:r w:rsidRPr="00FC7B49">
        <w:rPr>
          <w:rStyle w:val="CharAttribute3"/>
          <w:rFonts w:hAnsi="Times New Roman"/>
          <w:sz w:val="24"/>
          <w:szCs w:val="24"/>
          <w:lang w:val="ru-RU"/>
        </w:rPr>
        <w:t xml:space="preserve"> время, потехе </w:t>
      </w:r>
      <w:r w:rsidRPr="00FC7B49">
        <w:rPr>
          <w:rFonts w:ascii="Times New Roman" w:cs="Times New Roman"/>
          <w:sz w:val="24"/>
          <w:szCs w:val="24"/>
          <w:lang w:val="ru-RU"/>
        </w:rPr>
        <w:t>—</w:t>
      </w:r>
      <w:r w:rsidRPr="00FC7B49">
        <w:rPr>
          <w:rStyle w:val="CharAttribute3"/>
          <w:rFonts w:hAnsi="Times New Roman"/>
          <w:sz w:val="24"/>
          <w:szCs w:val="24"/>
          <w:lang w:val="ru-RU"/>
        </w:rPr>
        <w:t xml:space="preserve"> час» как в учебных занятиях, так и в домашних делах, доводить начатое дело до конца;</w:t>
      </w:r>
    </w:p>
    <w:p w:rsidR="00BF20C7" w:rsidRPr="00FC7B49" w:rsidRDefault="00BF20C7" w:rsidP="00BF20C7">
      <w:pPr>
        <w:pStyle w:val="a8"/>
        <w:numPr>
          <w:ilvl w:val="0"/>
          <w:numId w:val="6"/>
        </w:numPr>
        <w:wordWrap/>
        <w:rPr>
          <w:rStyle w:val="CharAttribute3"/>
          <w:rFonts w:hAnsi="Times New Roman"/>
          <w:sz w:val="24"/>
          <w:szCs w:val="24"/>
          <w:lang w:val="ru-RU"/>
        </w:rPr>
      </w:pPr>
      <w:r w:rsidRPr="00FC7B49">
        <w:rPr>
          <w:rStyle w:val="CharAttribute3"/>
          <w:rFonts w:hAnsi="Times New Roman"/>
          <w:sz w:val="24"/>
          <w:szCs w:val="24"/>
          <w:lang w:val="ru-RU"/>
        </w:rPr>
        <w:t xml:space="preserve">знать и любить свою Родину – свой родной дом, двор, улицу, город, село, свою страну; </w:t>
      </w:r>
    </w:p>
    <w:p w:rsidR="00BF20C7" w:rsidRPr="00FC7B49" w:rsidRDefault="00BF20C7" w:rsidP="00BF20C7">
      <w:pPr>
        <w:pStyle w:val="a8"/>
        <w:numPr>
          <w:ilvl w:val="0"/>
          <w:numId w:val="6"/>
        </w:numPr>
        <w:wordWrap/>
        <w:rPr>
          <w:rStyle w:val="CharAttribute3"/>
          <w:rFonts w:hAnsi="Times New Roman"/>
          <w:sz w:val="24"/>
          <w:szCs w:val="24"/>
          <w:lang w:val="ru-RU"/>
        </w:rPr>
      </w:pPr>
      <w:r w:rsidRPr="00FC7B49">
        <w:rPr>
          <w:rStyle w:val="CharAttribute3"/>
          <w:rFonts w:hAnsi="Times New Roman"/>
          <w:sz w:val="24"/>
          <w:szCs w:val="24"/>
          <w:lang w:val="ru-RU"/>
        </w:rPr>
        <w:t xml:space="preserve">беречь и охранять природу (ухаживать за комнатными растениями в классе </w:t>
      </w:r>
      <w:r w:rsidRPr="00FC7B49">
        <w:rPr>
          <w:rStyle w:val="CharAttribute3"/>
          <w:rFonts w:hAnsi="Times New Roman"/>
          <w:sz w:val="24"/>
          <w:szCs w:val="24"/>
          <w:lang w:val="ru-RU"/>
        </w:rPr>
        <w:br/>
        <w:t xml:space="preserve">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  </w:t>
      </w:r>
    </w:p>
    <w:p w:rsidR="00BF20C7" w:rsidRPr="00FC7B49" w:rsidRDefault="00BF20C7" w:rsidP="00BF20C7">
      <w:pPr>
        <w:pStyle w:val="a8"/>
        <w:numPr>
          <w:ilvl w:val="0"/>
          <w:numId w:val="6"/>
        </w:numPr>
        <w:wordWrap/>
        <w:rPr>
          <w:rStyle w:val="CharAttribute3"/>
          <w:rFonts w:hAnsi="Times New Roman"/>
          <w:sz w:val="24"/>
          <w:szCs w:val="24"/>
          <w:lang w:val="ru-RU"/>
        </w:rPr>
      </w:pPr>
      <w:r w:rsidRPr="00FC7B49">
        <w:rPr>
          <w:rStyle w:val="CharAttribute3"/>
          <w:rFonts w:hAnsi="Times New Roman"/>
          <w:sz w:val="24"/>
          <w:szCs w:val="24"/>
          <w:lang w:val="ru-RU"/>
        </w:rPr>
        <w:t xml:space="preserve">проявлять миролюбие – не затевать конфликтов и стремиться решать спорные вопросы, не прибегая к силе; </w:t>
      </w:r>
    </w:p>
    <w:p w:rsidR="00BF20C7" w:rsidRPr="00FC7B49" w:rsidRDefault="00BF20C7" w:rsidP="00BF20C7">
      <w:pPr>
        <w:pStyle w:val="a8"/>
        <w:numPr>
          <w:ilvl w:val="0"/>
          <w:numId w:val="6"/>
        </w:numPr>
        <w:wordWrap/>
        <w:rPr>
          <w:rStyle w:val="CharAttribute3"/>
          <w:rFonts w:hAnsi="Times New Roman"/>
          <w:sz w:val="24"/>
          <w:szCs w:val="24"/>
          <w:lang w:val="ru-RU"/>
        </w:rPr>
      </w:pPr>
      <w:r w:rsidRPr="00FC7B49">
        <w:rPr>
          <w:rStyle w:val="CharAttribute3"/>
          <w:rFonts w:hAnsi="Times New Roman"/>
          <w:sz w:val="24"/>
          <w:szCs w:val="24"/>
          <w:lang w:val="ru-RU"/>
        </w:rPr>
        <w:t>стремиться узнавать что-то новое, проявлять любознательность, ценить знания;</w:t>
      </w:r>
    </w:p>
    <w:p w:rsidR="00BF20C7" w:rsidRPr="00FC7B49" w:rsidRDefault="00BF20C7" w:rsidP="00BF20C7">
      <w:pPr>
        <w:pStyle w:val="a8"/>
        <w:numPr>
          <w:ilvl w:val="0"/>
          <w:numId w:val="6"/>
        </w:numPr>
        <w:wordWrap/>
        <w:rPr>
          <w:rStyle w:val="CharAttribute3"/>
          <w:rFonts w:hAnsi="Times New Roman"/>
          <w:sz w:val="24"/>
          <w:szCs w:val="24"/>
          <w:lang w:val="ru-RU"/>
        </w:rPr>
      </w:pPr>
      <w:r w:rsidRPr="00FC7B49">
        <w:rPr>
          <w:rStyle w:val="CharAttribute3"/>
          <w:rFonts w:hAnsi="Times New Roman"/>
          <w:sz w:val="24"/>
          <w:szCs w:val="24"/>
          <w:lang w:val="ru-RU"/>
        </w:rPr>
        <w:t>быть вежливым и опрятным, скромным и приветливым;</w:t>
      </w:r>
    </w:p>
    <w:p w:rsidR="00BF20C7" w:rsidRPr="00FC7B49" w:rsidRDefault="00BF20C7" w:rsidP="00BF20C7">
      <w:pPr>
        <w:pStyle w:val="a8"/>
        <w:numPr>
          <w:ilvl w:val="0"/>
          <w:numId w:val="6"/>
        </w:numPr>
        <w:wordWrap/>
        <w:rPr>
          <w:rStyle w:val="CharAttribute3"/>
          <w:rFonts w:hAnsi="Times New Roman"/>
          <w:sz w:val="24"/>
          <w:szCs w:val="24"/>
          <w:lang w:val="ru-RU"/>
        </w:rPr>
      </w:pPr>
      <w:r w:rsidRPr="00FC7B49">
        <w:rPr>
          <w:rStyle w:val="CharAttribute3"/>
          <w:rFonts w:hAnsi="Times New Roman"/>
          <w:sz w:val="24"/>
          <w:szCs w:val="24"/>
          <w:lang w:val="ru-RU"/>
        </w:rPr>
        <w:t xml:space="preserve">соблюдать правила личной гигиены, режим дня, вести здоровый образ жизни; </w:t>
      </w:r>
    </w:p>
    <w:p w:rsidR="00BF20C7" w:rsidRPr="00FC7B49" w:rsidRDefault="00BF20C7" w:rsidP="00BF20C7">
      <w:pPr>
        <w:pStyle w:val="a8"/>
        <w:numPr>
          <w:ilvl w:val="0"/>
          <w:numId w:val="6"/>
        </w:numPr>
        <w:wordWrap/>
        <w:rPr>
          <w:rStyle w:val="CharAttribute3"/>
          <w:rFonts w:hAnsi="Times New Roman"/>
          <w:sz w:val="24"/>
          <w:szCs w:val="24"/>
          <w:lang w:val="ru-RU"/>
        </w:rPr>
      </w:pPr>
      <w:r w:rsidRPr="00FC7B49">
        <w:rPr>
          <w:rStyle w:val="CharAttribute3"/>
          <w:rFonts w:hAnsi="Times New Roman"/>
          <w:sz w:val="24"/>
          <w:szCs w:val="24"/>
          <w:lang w:val="ru-RU"/>
        </w:rPr>
        <w:lastRenderedPageBreak/>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BF20C7" w:rsidRPr="00FC7B49" w:rsidRDefault="00BF20C7" w:rsidP="00BF20C7">
      <w:pPr>
        <w:rPr>
          <w:rStyle w:val="CharAttribute3"/>
          <w:rFonts w:hAnsi="Times New Roman"/>
          <w:sz w:val="24"/>
          <w:szCs w:val="24"/>
        </w:rPr>
      </w:pPr>
      <w:r w:rsidRPr="00FC7B49">
        <w:rPr>
          <w:rStyle w:val="CharAttribute3"/>
          <w:rFonts w:hAnsi="Times New Roman"/>
          <w:sz w:val="24"/>
          <w:szCs w:val="24"/>
        </w:rPr>
        <w:t xml:space="preserve">быть уверенным в себе, открытым и общительным, не стесняться быть </w:t>
      </w:r>
      <w:r w:rsidRPr="00FC7B49">
        <w:rPr>
          <w:rStyle w:val="CharAttribute3"/>
          <w:rFonts w:hAnsi="Times New Roman"/>
          <w:sz w:val="24"/>
          <w:szCs w:val="24"/>
        </w:rPr>
        <w:br/>
        <w:t xml:space="preserve">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BF20C7" w:rsidRPr="00FC7B49" w:rsidRDefault="00BF20C7" w:rsidP="00BF20C7">
      <w:pPr>
        <w:tabs>
          <w:tab w:val="left" w:pos="284"/>
        </w:tabs>
        <w:jc w:val="both"/>
        <w:rPr>
          <w:rFonts w:ascii="Times New Roman" w:hAnsi="Times New Roman" w:cs="Times New Roman"/>
          <w:b/>
          <w:sz w:val="24"/>
          <w:szCs w:val="24"/>
        </w:rPr>
      </w:pPr>
    </w:p>
    <w:p w:rsidR="00BF20C7" w:rsidRPr="00FC7B49" w:rsidRDefault="00BF20C7" w:rsidP="00BF20C7">
      <w:pPr>
        <w:tabs>
          <w:tab w:val="left" w:pos="284"/>
        </w:tabs>
        <w:jc w:val="both"/>
        <w:rPr>
          <w:rFonts w:ascii="Times New Roman" w:hAnsi="Times New Roman" w:cs="Times New Roman"/>
          <w:b/>
          <w:sz w:val="24"/>
          <w:szCs w:val="24"/>
        </w:rPr>
      </w:pPr>
      <w:r w:rsidRPr="00FC7B49">
        <w:rPr>
          <w:rFonts w:ascii="Times New Roman" w:hAnsi="Times New Roman" w:cs="Times New Roman"/>
          <w:b/>
          <w:sz w:val="24"/>
          <w:szCs w:val="24"/>
        </w:rPr>
        <w:t>МЕТАПРЕДМЕТНЫЕ</w:t>
      </w:r>
    </w:p>
    <w:p w:rsidR="00BF20C7" w:rsidRPr="00FC7B49" w:rsidRDefault="00BF20C7" w:rsidP="00BF20C7">
      <w:pPr>
        <w:tabs>
          <w:tab w:val="left" w:pos="284"/>
        </w:tabs>
        <w:jc w:val="both"/>
        <w:rPr>
          <w:rFonts w:ascii="Times New Roman" w:hAnsi="Times New Roman" w:cs="Times New Roman"/>
          <w:b/>
          <w:i/>
          <w:sz w:val="24"/>
          <w:szCs w:val="24"/>
        </w:rPr>
      </w:pPr>
      <w:r w:rsidRPr="00FC7B49">
        <w:rPr>
          <w:rFonts w:ascii="Times New Roman" w:hAnsi="Times New Roman" w:cs="Times New Roman"/>
          <w:b/>
          <w:i/>
          <w:sz w:val="24"/>
          <w:szCs w:val="24"/>
        </w:rPr>
        <w:t>Регулятивные</w:t>
      </w:r>
    </w:p>
    <w:p w:rsidR="00BF20C7" w:rsidRPr="00FC7B49" w:rsidRDefault="00BF20C7" w:rsidP="00BF20C7">
      <w:pPr>
        <w:ind w:firstLine="720"/>
        <w:rPr>
          <w:rFonts w:ascii="Times New Roman" w:hAnsi="Times New Roman" w:cs="Times New Roman"/>
          <w:sz w:val="24"/>
          <w:szCs w:val="24"/>
        </w:rPr>
      </w:pPr>
      <w:proofErr w:type="spellStart"/>
      <w:r w:rsidRPr="00FC7B49">
        <w:rPr>
          <w:rFonts w:ascii="Times New Roman" w:hAnsi="Times New Roman" w:cs="Times New Roman"/>
          <w:i/>
          <w:sz w:val="24"/>
          <w:szCs w:val="24"/>
        </w:rPr>
        <w:t>учащиеся</w:t>
      </w:r>
      <w:r w:rsidRPr="00FC7B49">
        <w:rPr>
          <w:rFonts w:ascii="Times New Roman" w:hAnsi="Times New Roman" w:cs="Times New Roman"/>
          <w:bCs/>
          <w:i/>
          <w:sz w:val="24"/>
          <w:szCs w:val="24"/>
        </w:rPr>
        <w:t>научатся</w:t>
      </w:r>
      <w:proofErr w:type="spellEnd"/>
      <w:r w:rsidRPr="00FC7B49">
        <w:rPr>
          <w:rFonts w:ascii="Times New Roman" w:hAnsi="Times New Roman" w:cs="Times New Roman"/>
          <w:bCs/>
          <w:i/>
          <w:sz w:val="24"/>
          <w:szCs w:val="24"/>
        </w:rPr>
        <w:t>:</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xml:space="preserve">-   удерживать цель учебной и </w:t>
      </w:r>
      <w:proofErr w:type="spellStart"/>
      <w:r w:rsidRPr="00FC7B49">
        <w:rPr>
          <w:rFonts w:ascii="Times New Roman" w:hAnsi="Times New Roman" w:cs="Times New Roman"/>
          <w:sz w:val="24"/>
          <w:szCs w:val="24"/>
        </w:rPr>
        <w:t>внеучебной</w:t>
      </w:r>
      <w:proofErr w:type="spellEnd"/>
      <w:r w:rsidRPr="00FC7B49">
        <w:rPr>
          <w:rFonts w:ascii="Times New Roman" w:hAnsi="Times New Roman" w:cs="Times New Roman"/>
          <w:sz w:val="24"/>
          <w:szCs w:val="24"/>
        </w:rPr>
        <w:t xml:space="preserve"> деятельности;</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учитывать ориентиры, данные учителем, при освоении нового учебного материала;</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использовать изученные правила, способы действий, приёмы вычислений, свойства объектов при выполнении учебных заданий и в познавательной деятельности;</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самостоятельно планировать собственную вычислительную деятельность и действия, необходимые для решения задачи;</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осуществлять итоговый и пошаговый контроль результатов вычислений с опорой на знание алгоритмов вычислений и с помощью освоенных приемов контроля результата (определение последней цифры ответа при сложении, вычитании, умножении, первой цифры ответа и количества цифр в ответе при делении);</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вносить необходимые коррективы в собственные действия по итогам самопроверки;</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сопоставлять результаты собственной деятельности с оценкой её товарищами, учителем;</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адекватно воспринимать аргументированную критику ошибок и учитывать её в работе над ошибками.</w:t>
      </w:r>
    </w:p>
    <w:p w:rsidR="00BF20C7" w:rsidRPr="00FC7B49" w:rsidRDefault="00BF20C7" w:rsidP="00BF20C7">
      <w:pPr>
        <w:ind w:firstLine="720"/>
        <w:rPr>
          <w:rFonts w:ascii="Times New Roman" w:hAnsi="Times New Roman" w:cs="Times New Roman"/>
          <w:sz w:val="24"/>
          <w:szCs w:val="24"/>
        </w:rPr>
      </w:pPr>
      <w:r w:rsidRPr="00FC7B49">
        <w:rPr>
          <w:rFonts w:ascii="Times New Roman" w:hAnsi="Times New Roman" w:cs="Times New Roman"/>
          <w:i/>
          <w:sz w:val="24"/>
          <w:szCs w:val="24"/>
        </w:rPr>
        <w:t xml:space="preserve">Учащиеся </w:t>
      </w:r>
      <w:r w:rsidRPr="00FC7B49">
        <w:rPr>
          <w:rFonts w:ascii="Times New Roman" w:hAnsi="Times New Roman" w:cs="Times New Roman"/>
          <w:bCs/>
          <w:i/>
          <w:sz w:val="24"/>
          <w:szCs w:val="24"/>
        </w:rPr>
        <w:t>получат возможность научиться:</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планировать собственную познавательную деятельность с учётом поставленной цели (под руководством учителя);</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lastRenderedPageBreak/>
        <w:t>-   использовать универсальные способы контроля результата вычислений (прогнозирование результата, приёмы приближённых вычислений, оценка результата).</w:t>
      </w:r>
    </w:p>
    <w:p w:rsidR="00BF20C7" w:rsidRPr="00FC7B49" w:rsidRDefault="00BF20C7" w:rsidP="00BF20C7">
      <w:pPr>
        <w:pStyle w:val="2"/>
        <w:tabs>
          <w:tab w:val="left" w:pos="540"/>
        </w:tabs>
        <w:suppressAutoHyphens/>
        <w:spacing w:line="240" w:lineRule="auto"/>
        <w:rPr>
          <w:rFonts w:ascii="Times New Roman" w:hAnsi="Times New Roman" w:cs="Times New Roman"/>
          <w:i/>
          <w:sz w:val="24"/>
          <w:szCs w:val="24"/>
        </w:rPr>
      </w:pPr>
    </w:p>
    <w:p w:rsidR="00BF20C7" w:rsidRPr="00FC7B49" w:rsidRDefault="00BF20C7" w:rsidP="00BF20C7">
      <w:pPr>
        <w:pStyle w:val="2"/>
        <w:tabs>
          <w:tab w:val="left" w:pos="540"/>
        </w:tabs>
        <w:suppressAutoHyphens/>
        <w:spacing w:line="240" w:lineRule="auto"/>
        <w:rPr>
          <w:rFonts w:ascii="Times New Roman" w:hAnsi="Times New Roman" w:cs="Times New Roman"/>
          <w:i/>
          <w:sz w:val="24"/>
          <w:szCs w:val="24"/>
        </w:rPr>
      </w:pPr>
      <w:r w:rsidRPr="00FC7B49">
        <w:rPr>
          <w:rFonts w:ascii="Times New Roman" w:hAnsi="Times New Roman" w:cs="Times New Roman"/>
          <w:i/>
          <w:sz w:val="24"/>
          <w:szCs w:val="24"/>
        </w:rPr>
        <w:t>Познавательные</w:t>
      </w:r>
    </w:p>
    <w:p w:rsidR="00BF20C7" w:rsidRPr="00FC7B49" w:rsidRDefault="00BF20C7" w:rsidP="00BF20C7">
      <w:pPr>
        <w:ind w:firstLine="720"/>
        <w:rPr>
          <w:rFonts w:ascii="Times New Roman" w:hAnsi="Times New Roman" w:cs="Times New Roman"/>
          <w:sz w:val="24"/>
          <w:szCs w:val="24"/>
        </w:rPr>
      </w:pPr>
      <w:proofErr w:type="spellStart"/>
      <w:r w:rsidRPr="00FC7B49">
        <w:rPr>
          <w:rFonts w:ascii="Times New Roman" w:hAnsi="Times New Roman" w:cs="Times New Roman"/>
          <w:i/>
          <w:sz w:val="24"/>
          <w:szCs w:val="24"/>
        </w:rPr>
        <w:t>Учащиесянаучатся</w:t>
      </w:r>
      <w:proofErr w:type="spellEnd"/>
      <w:r w:rsidRPr="00FC7B49">
        <w:rPr>
          <w:rFonts w:ascii="Times New Roman" w:hAnsi="Times New Roman" w:cs="Times New Roman"/>
          <w:i/>
          <w:sz w:val="24"/>
          <w:szCs w:val="24"/>
        </w:rPr>
        <w:t>:</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выделять существенное и несущественное в тексте задачи, составлять краткую запись условия задачи;</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моделировать условия текстовых задач освоенными способами;</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сопоставлять разные способы решения задач;</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использовать обобщённые способы решения текстовых задач (например, на пропорциональную зависимость);</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устанавливать закономерности и использовать их при выполнении заданий (продолжать ряд, заполнять пустые клетки в таблице, составлять равенства и решать задачи по аналогии);</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осуществлять синтез числового выражения (</w:t>
      </w:r>
      <w:proofErr w:type="spellStart"/>
      <w:r w:rsidRPr="00FC7B49">
        <w:rPr>
          <w:rFonts w:ascii="Times New Roman" w:hAnsi="Times New Roman" w:cs="Times New Roman"/>
          <w:sz w:val="24"/>
          <w:szCs w:val="24"/>
        </w:rPr>
        <w:t>восстанавление</w:t>
      </w:r>
      <w:proofErr w:type="spellEnd"/>
      <w:r w:rsidRPr="00FC7B49">
        <w:rPr>
          <w:rFonts w:ascii="Times New Roman" w:hAnsi="Times New Roman" w:cs="Times New Roman"/>
          <w:sz w:val="24"/>
          <w:szCs w:val="24"/>
        </w:rPr>
        <w:t xml:space="preserve"> деформированных равенств), условия текстовой задачи (восстановление условия по рисунку, схеме, краткой записи);</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конструировать геометрические фигуры из заданных частей; достраивать часть до заданной геометрической фигуры; мысленно делить геометрическую фигуру на части;</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сравнивать и классифицировать числовые и буквенные выражения, текстовые задачи, геометрические фигуры по заданным критериям;</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понимать информацию, представленную в виде текста, схемы, таблицы, диаграммы; дополнять таблицы недостающими данными, достраивать диаграммы;</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находить нужную информацию в учебнике.</w:t>
      </w:r>
    </w:p>
    <w:p w:rsidR="00BF20C7" w:rsidRPr="00FC7B49" w:rsidRDefault="00BF20C7" w:rsidP="00BF20C7">
      <w:pPr>
        <w:ind w:firstLine="720"/>
        <w:rPr>
          <w:rFonts w:ascii="Times New Roman" w:hAnsi="Times New Roman" w:cs="Times New Roman"/>
          <w:bCs/>
          <w:sz w:val="24"/>
          <w:szCs w:val="24"/>
        </w:rPr>
      </w:pPr>
    </w:p>
    <w:p w:rsidR="00BF20C7" w:rsidRPr="00FC7B49" w:rsidRDefault="00BF20C7" w:rsidP="00BF20C7">
      <w:pPr>
        <w:ind w:firstLine="720"/>
        <w:rPr>
          <w:rFonts w:ascii="Times New Roman" w:hAnsi="Times New Roman" w:cs="Times New Roman"/>
          <w:sz w:val="24"/>
          <w:szCs w:val="24"/>
        </w:rPr>
      </w:pPr>
      <w:proofErr w:type="spellStart"/>
      <w:r w:rsidRPr="00FC7B49">
        <w:rPr>
          <w:rFonts w:ascii="Times New Roman" w:hAnsi="Times New Roman" w:cs="Times New Roman"/>
          <w:i/>
          <w:sz w:val="24"/>
          <w:szCs w:val="24"/>
        </w:rPr>
        <w:t>Учащиеся</w:t>
      </w:r>
      <w:r w:rsidRPr="00FC7B49">
        <w:rPr>
          <w:rFonts w:ascii="Times New Roman" w:hAnsi="Times New Roman" w:cs="Times New Roman"/>
          <w:bCs/>
          <w:i/>
          <w:sz w:val="24"/>
          <w:szCs w:val="24"/>
        </w:rPr>
        <w:t>получат</w:t>
      </w:r>
      <w:proofErr w:type="spellEnd"/>
      <w:r w:rsidRPr="00FC7B49">
        <w:rPr>
          <w:rFonts w:ascii="Times New Roman" w:hAnsi="Times New Roman" w:cs="Times New Roman"/>
          <w:bCs/>
          <w:i/>
          <w:sz w:val="24"/>
          <w:szCs w:val="24"/>
        </w:rPr>
        <w:t xml:space="preserve"> возможность научиться:</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моделировать условия текстовых задач, составлять генеральную схему решения задачи в несколько действий;</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решать задачи разными способами;</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lastRenderedPageBreak/>
        <w:t>- устанавливать причинно-следственные связи, строить логическое рассуждение, проводить аналогии и осваивать новые приёмы вычислений, способы решения задач;</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проявлять познавательную инициативу при решении конкурсных задач;</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выбирать наиболее эффективные способы вычисления значения конкретного выражения;</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сопоставлять информацию, представленную в разных видах, обобщать её, использовать при выполнении заданий; переводить информацию из одного вида в другой;</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находить нужную информацию в детской энциклопедии, Интернете;</w:t>
      </w:r>
    </w:p>
    <w:p w:rsidR="00BF20C7" w:rsidRPr="00FC7B49" w:rsidRDefault="00BF20C7" w:rsidP="00BF20C7">
      <w:pPr>
        <w:tabs>
          <w:tab w:val="left" w:pos="284"/>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планировать маршрут движения, время, расход продуктов;</w:t>
      </w:r>
    </w:p>
    <w:p w:rsidR="00BF20C7" w:rsidRPr="00FC7B49" w:rsidRDefault="00BF20C7" w:rsidP="00BF20C7">
      <w:pPr>
        <w:tabs>
          <w:tab w:val="left" w:pos="284"/>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планировать покупку, оценивать количество товара и его стоимость;</w:t>
      </w:r>
    </w:p>
    <w:p w:rsidR="00BF20C7" w:rsidRPr="00FC7B49" w:rsidRDefault="00BF20C7" w:rsidP="00BF20C7">
      <w:pPr>
        <w:tabs>
          <w:tab w:val="left" w:pos="284"/>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выбирать оптимальные варианты решения задач, связанных с бытовыми жизненными ситуациями (измерение величин, планирование затрат, расхода материалов).</w:t>
      </w:r>
    </w:p>
    <w:p w:rsidR="00BF20C7" w:rsidRPr="00FC7B49" w:rsidRDefault="00BF20C7" w:rsidP="00BF20C7">
      <w:pPr>
        <w:pStyle w:val="2"/>
        <w:suppressAutoHyphens/>
        <w:spacing w:line="240" w:lineRule="auto"/>
        <w:ind w:firstLine="0"/>
        <w:rPr>
          <w:rFonts w:ascii="Times New Roman" w:hAnsi="Times New Roman" w:cs="Times New Roman"/>
          <w:i/>
          <w:sz w:val="24"/>
          <w:szCs w:val="24"/>
        </w:rPr>
      </w:pPr>
    </w:p>
    <w:p w:rsidR="00BF20C7" w:rsidRPr="00FC7B49" w:rsidRDefault="00BF20C7" w:rsidP="00BF20C7">
      <w:pPr>
        <w:pStyle w:val="2"/>
        <w:suppressAutoHyphens/>
        <w:spacing w:line="240" w:lineRule="auto"/>
        <w:ind w:firstLine="0"/>
        <w:rPr>
          <w:rFonts w:ascii="Times New Roman" w:hAnsi="Times New Roman" w:cs="Times New Roman"/>
          <w:i/>
          <w:sz w:val="24"/>
          <w:szCs w:val="24"/>
        </w:rPr>
      </w:pPr>
      <w:r w:rsidRPr="00FC7B49">
        <w:rPr>
          <w:rFonts w:ascii="Times New Roman" w:hAnsi="Times New Roman" w:cs="Times New Roman"/>
          <w:i/>
          <w:sz w:val="24"/>
          <w:szCs w:val="24"/>
        </w:rPr>
        <w:t>Коммуникативные</w:t>
      </w:r>
    </w:p>
    <w:p w:rsidR="00BF20C7" w:rsidRPr="00FC7B49" w:rsidRDefault="00BF20C7" w:rsidP="00BF20C7">
      <w:pPr>
        <w:ind w:firstLine="720"/>
        <w:rPr>
          <w:rFonts w:ascii="Times New Roman" w:hAnsi="Times New Roman" w:cs="Times New Roman"/>
          <w:sz w:val="24"/>
          <w:szCs w:val="24"/>
        </w:rPr>
      </w:pPr>
      <w:proofErr w:type="spellStart"/>
      <w:r w:rsidRPr="00FC7B49">
        <w:rPr>
          <w:rFonts w:ascii="Times New Roman" w:hAnsi="Times New Roman" w:cs="Times New Roman"/>
          <w:i/>
          <w:sz w:val="24"/>
          <w:szCs w:val="24"/>
        </w:rPr>
        <w:t>Учащиеся</w:t>
      </w:r>
      <w:r w:rsidRPr="00FC7B49">
        <w:rPr>
          <w:rFonts w:ascii="Times New Roman" w:hAnsi="Times New Roman" w:cs="Times New Roman"/>
          <w:bCs/>
          <w:i/>
          <w:sz w:val="24"/>
          <w:szCs w:val="24"/>
        </w:rPr>
        <w:t>научатся</w:t>
      </w:r>
      <w:proofErr w:type="spellEnd"/>
      <w:r w:rsidRPr="00FC7B49">
        <w:rPr>
          <w:rFonts w:ascii="Times New Roman" w:hAnsi="Times New Roman" w:cs="Times New Roman"/>
          <w:bCs/>
          <w:i/>
          <w:sz w:val="24"/>
          <w:szCs w:val="24"/>
        </w:rPr>
        <w:t>:</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сотрудничать с товарищами при выполнении заданий в паре: устанавливать очерёдность действий; осуществлять взаимопроверку; обсуждать совместное решение (предлагать варианты, сравнивать способы вычисления или решения задачи); объединять полученные результаты (при решении комбинаторных задач);</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задавать вопросы с целью получения нужной информации.</w:t>
      </w:r>
    </w:p>
    <w:p w:rsidR="00BF20C7" w:rsidRPr="00FC7B49" w:rsidRDefault="00BF20C7" w:rsidP="00BF20C7">
      <w:pPr>
        <w:ind w:firstLine="720"/>
        <w:rPr>
          <w:rFonts w:ascii="Times New Roman" w:hAnsi="Times New Roman" w:cs="Times New Roman"/>
          <w:sz w:val="24"/>
          <w:szCs w:val="24"/>
        </w:rPr>
      </w:pPr>
      <w:proofErr w:type="spellStart"/>
      <w:r w:rsidRPr="00FC7B49">
        <w:rPr>
          <w:rFonts w:ascii="Times New Roman" w:hAnsi="Times New Roman" w:cs="Times New Roman"/>
          <w:i/>
          <w:sz w:val="24"/>
          <w:szCs w:val="24"/>
        </w:rPr>
        <w:t>Учащиеся</w:t>
      </w:r>
      <w:r w:rsidRPr="00FC7B49">
        <w:rPr>
          <w:rFonts w:ascii="Times New Roman" w:hAnsi="Times New Roman" w:cs="Times New Roman"/>
          <w:bCs/>
          <w:i/>
          <w:sz w:val="24"/>
          <w:szCs w:val="24"/>
        </w:rPr>
        <w:t>получат</w:t>
      </w:r>
      <w:proofErr w:type="spellEnd"/>
      <w:r w:rsidRPr="00FC7B49">
        <w:rPr>
          <w:rFonts w:ascii="Times New Roman" w:hAnsi="Times New Roman" w:cs="Times New Roman"/>
          <w:bCs/>
          <w:i/>
          <w:sz w:val="24"/>
          <w:szCs w:val="24"/>
        </w:rPr>
        <w:t xml:space="preserve"> возможность научиться:</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учитывать мнение партнёра, аргументировано критиковать допущенные ошибки, обосновывать своё решение;</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выполнять свою часть обязанностей в ходе групповой работы, учитывая общий план действий и конечную цель;</w:t>
      </w:r>
    </w:p>
    <w:p w:rsidR="00BF20C7" w:rsidRPr="00FC7B49" w:rsidRDefault="00BF20C7" w:rsidP="00BF20C7">
      <w:pPr>
        <w:tabs>
          <w:tab w:val="left" w:pos="284"/>
          <w:tab w:val="left" w:pos="360"/>
        </w:tabs>
        <w:suppressAutoHyphens/>
        <w:jc w:val="both"/>
        <w:rPr>
          <w:rFonts w:ascii="Times New Roman" w:hAnsi="Times New Roman" w:cs="Times New Roman"/>
          <w:sz w:val="24"/>
          <w:szCs w:val="24"/>
        </w:rPr>
      </w:pPr>
      <w:r w:rsidRPr="00FC7B49">
        <w:rPr>
          <w:rFonts w:ascii="Times New Roman" w:hAnsi="Times New Roman" w:cs="Times New Roman"/>
          <w:sz w:val="24"/>
          <w:szCs w:val="24"/>
        </w:rPr>
        <w:t>-  задавать вопросы с целью планирования хода решения задачи, формулирования познавательных целей в ходе проектной деятельности.</w:t>
      </w:r>
    </w:p>
    <w:p w:rsidR="00BF20C7" w:rsidRPr="00FC7B49" w:rsidRDefault="00BF20C7" w:rsidP="00BF20C7">
      <w:pPr>
        <w:ind w:firstLine="540"/>
        <w:jc w:val="center"/>
        <w:rPr>
          <w:rFonts w:ascii="Times New Roman" w:hAnsi="Times New Roman" w:cs="Times New Roman"/>
          <w:b/>
          <w:bCs/>
          <w:color w:val="000000"/>
          <w:sz w:val="24"/>
          <w:szCs w:val="24"/>
        </w:rPr>
      </w:pPr>
    </w:p>
    <w:p w:rsidR="00BF20C7" w:rsidRPr="00FC7B49" w:rsidRDefault="00BF20C7" w:rsidP="00BF20C7">
      <w:pPr>
        <w:ind w:firstLine="540"/>
        <w:jc w:val="center"/>
        <w:rPr>
          <w:rFonts w:ascii="Times New Roman" w:hAnsi="Times New Roman" w:cs="Times New Roman"/>
          <w:b/>
          <w:bCs/>
          <w:color w:val="000000"/>
          <w:sz w:val="24"/>
          <w:szCs w:val="24"/>
        </w:rPr>
      </w:pPr>
    </w:p>
    <w:p w:rsidR="00BF20C7" w:rsidRPr="00FC7B49" w:rsidRDefault="00BF20C7" w:rsidP="00BF20C7">
      <w:pPr>
        <w:shd w:val="clear" w:color="auto" w:fill="FFFFFF"/>
        <w:ind w:left="360"/>
        <w:contextualSpacing/>
        <w:jc w:val="center"/>
        <w:rPr>
          <w:rFonts w:ascii="Times New Roman" w:hAnsi="Times New Roman" w:cs="Times New Roman"/>
          <w:b/>
          <w:color w:val="000000"/>
          <w:sz w:val="24"/>
          <w:szCs w:val="24"/>
        </w:rPr>
      </w:pPr>
      <w:r w:rsidRPr="00FC7B49">
        <w:rPr>
          <w:rFonts w:ascii="Times New Roman" w:hAnsi="Times New Roman" w:cs="Times New Roman"/>
          <w:b/>
          <w:sz w:val="24"/>
          <w:szCs w:val="24"/>
        </w:rPr>
        <w:t>2.Содержание учебного предмета.</w:t>
      </w:r>
    </w:p>
    <w:p w:rsidR="00BF20C7" w:rsidRPr="00FC7B49" w:rsidRDefault="00BF20C7" w:rsidP="00BF20C7">
      <w:pPr>
        <w:shd w:val="clear" w:color="auto" w:fill="FFFFFF"/>
        <w:ind w:left="720"/>
        <w:contextualSpacing/>
        <w:jc w:val="center"/>
        <w:rPr>
          <w:rFonts w:ascii="Times New Roman" w:hAnsi="Times New Roman" w:cs="Times New Roman"/>
          <w:b/>
          <w:color w:val="000000"/>
          <w:sz w:val="24"/>
          <w:szCs w:val="24"/>
        </w:rPr>
      </w:pPr>
      <w:r w:rsidRPr="00FC7B49">
        <w:rPr>
          <w:rFonts w:ascii="Times New Roman" w:hAnsi="Times New Roman" w:cs="Times New Roman"/>
          <w:sz w:val="24"/>
          <w:szCs w:val="24"/>
        </w:rPr>
        <w:t xml:space="preserve"> 4класс  (</w:t>
      </w:r>
      <w:r w:rsidRPr="00FC7B49">
        <w:rPr>
          <w:rFonts w:ascii="Times New Roman" w:hAnsi="Times New Roman" w:cs="Times New Roman"/>
          <w:bCs/>
          <w:iCs/>
          <w:sz w:val="24"/>
          <w:szCs w:val="24"/>
        </w:rPr>
        <w:t>136 ч.  4 часа в неделю)</w:t>
      </w:r>
    </w:p>
    <w:p w:rsidR="00BF20C7" w:rsidRPr="00FC7B49" w:rsidRDefault="00BF20C7" w:rsidP="00BF20C7">
      <w:pPr>
        <w:tabs>
          <w:tab w:val="left" w:pos="5220"/>
        </w:tabs>
        <w:ind w:firstLine="357"/>
        <w:jc w:val="both"/>
        <w:rPr>
          <w:rFonts w:ascii="Times New Roman" w:hAnsi="Times New Roman" w:cs="Times New Roman"/>
          <w:b/>
          <w:sz w:val="24"/>
          <w:szCs w:val="24"/>
        </w:rPr>
      </w:pPr>
      <w:r w:rsidRPr="00FC7B49">
        <w:rPr>
          <w:rFonts w:ascii="Times New Roman" w:hAnsi="Times New Roman" w:cs="Times New Roman"/>
          <w:b/>
          <w:bCs/>
          <w:sz w:val="24"/>
          <w:szCs w:val="24"/>
        </w:rPr>
        <w:t>Числа и величины</w:t>
      </w:r>
      <w:r w:rsidRPr="00FC7B49">
        <w:rPr>
          <w:rFonts w:ascii="Times New Roman" w:hAnsi="Times New Roman" w:cs="Times New Roman"/>
          <w:b/>
          <w:sz w:val="24"/>
          <w:szCs w:val="24"/>
        </w:rPr>
        <w:t xml:space="preserve">  (15 ч)</w:t>
      </w:r>
    </w:p>
    <w:p w:rsidR="00BF20C7" w:rsidRPr="00FC7B49" w:rsidRDefault="00BF20C7" w:rsidP="00BF20C7">
      <w:pPr>
        <w:tabs>
          <w:tab w:val="left" w:pos="5220"/>
        </w:tabs>
        <w:ind w:firstLine="360"/>
        <w:jc w:val="both"/>
        <w:rPr>
          <w:rFonts w:ascii="Times New Roman" w:hAnsi="Times New Roman" w:cs="Times New Roman"/>
          <w:sz w:val="24"/>
          <w:szCs w:val="24"/>
        </w:rPr>
      </w:pPr>
      <w:r w:rsidRPr="00FC7B49">
        <w:rPr>
          <w:rFonts w:ascii="Times New Roman" w:hAnsi="Times New Roman" w:cs="Times New Roman"/>
          <w:sz w:val="24"/>
          <w:szCs w:val="24"/>
        </w:rPr>
        <w:t>Названия, запись, последовательность чисел до 1 000 000. Классы и разряды. Сравнение чисел.</w:t>
      </w:r>
    </w:p>
    <w:p w:rsidR="00BF20C7" w:rsidRPr="00FC7B49" w:rsidRDefault="00BF20C7" w:rsidP="00BF20C7">
      <w:pPr>
        <w:tabs>
          <w:tab w:val="left" w:pos="5220"/>
        </w:tabs>
        <w:ind w:firstLine="360"/>
        <w:jc w:val="both"/>
        <w:rPr>
          <w:rFonts w:ascii="Times New Roman" w:hAnsi="Times New Roman" w:cs="Times New Roman"/>
          <w:sz w:val="24"/>
          <w:szCs w:val="24"/>
        </w:rPr>
      </w:pPr>
      <w:r w:rsidRPr="00FC7B49">
        <w:rPr>
          <w:rFonts w:ascii="Times New Roman" w:hAnsi="Times New Roman" w:cs="Times New Roman"/>
          <w:sz w:val="24"/>
          <w:szCs w:val="24"/>
        </w:rPr>
        <w:t>Масса, единицы массы (центнер). Метрические соотношения между изученными единицами массы. Сравнение и упорядочивание величин по массе.</w:t>
      </w:r>
    </w:p>
    <w:p w:rsidR="00BF20C7" w:rsidRPr="00FC7B49" w:rsidRDefault="00BF20C7" w:rsidP="00BF20C7">
      <w:pPr>
        <w:tabs>
          <w:tab w:val="left" w:pos="5220"/>
        </w:tabs>
        <w:ind w:firstLine="360"/>
        <w:jc w:val="both"/>
        <w:rPr>
          <w:rFonts w:ascii="Times New Roman" w:hAnsi="Times New Roman" w:cs="Times New Roman"/>
          <w:sz w:val="24"/>
          <w:szCs w:val="24"/>
        </w:rPr>
      </w:pPr>
      <w:r w:rsidRPr="00FC7B49">
        <w:rPr>
          <w:rFonts w:ascii="Times New Roman" w:hAnsi="Times New Roman" w:cs="Times New Roman"/>
          <w:sz w:val="24"/>
          <w:szCs w:val="24"/>
        </w:rPr>
        <w:t>Время, единицы времени (век). Метрические соотношения между изученными единицами времени. Сравнение и упорядочивание промежутков времени по длительности.</w:t>
      </w:r>
    </w:p>
    <w:p w:rsidR="00BF20C7" w:rsidRPr="00FC7B49" w:rsidRDefault="00BF20C7" w:rsidP="00BF20C7">
      <w:pPr>
        <w:tabs>
          <w:tab w:val="left" w:pos="5220"/>
        </w:tabs>
        <w:ind w:firstLine="357"/>
        <w:jc w:val="both"/>
        <w:rPr>
          <w:rFonts w:ascii="Times New Roman" w:hAnsi="Times New Roman" w:cs="Times New Roman"/>
          <w:b/>
          <w:sz w:val="24"/>
          <w:szCs w:val="24"/>
        </w:rPr>
      </w:pPr>
      <w:r w:rsidRPr="00FC7B49">
        <w:rPr>
          <w:rFonts w:ascii="Times New Roman" w:hAnsi="Times New Roman" w:cs="Times New Roman"/>
          <w:b/>
          <w:bCs/>
          <w:sz w:val="24"/>
          <w:szCs w:val="24"/>
        </w:rPr>
        <w:t xml:space="preserve">Арифметические действия  </w:t>
      </w:r>
      <w:r w:rsidRPr="00FC7B49">
        <w:rPr>
          <w:rFonts w:ascii="Times New Roman" w:hAnsi="Times New Roman" w:cs="Times New Roman"/>
          <w:b/>
          <w:sz w:val="24"/>
          <w:szCs w:val="24"/>
        </w:rPr>
        <w:t>(45 ч)</w:t>
      </w:r>
    </w:p>
    <w:p w:rsidR="00BF20C7" w:rsidRPr="00FC7B49" w:rsidRDefault="00BF20C7" w:rsidP="00BF20C7">
      <w:pPr>
        <w:tabs>
          <w:tab w:val="left" w:pos="5220"/>
        </w:tabs>
        <w:ind w:firstLine="360"/>
        <w:jc w:val="both"/>
        <w:rPr>
          <w:rFonts w:ascii="Times New Roman" w:hAnsi="Times New Roman" w:cs="Times New Roman"/>
          <w:sz w:val="24"/>
          <w:szCs w:val="24"/>
        </w:rPr>
      </w:pPr>
      <w:r w:rsidRPr="00FC7B49">
        <w:rPr>
          <w:rFonts w:ascii="Times New Roman" w:hAnsi="Times New Roman" w:cs="Times New Roman"/>
          <w:sz w:val="24"/>
          <w:szCs w:val="24"/>
        </w:rPr>
        <w:t xml:space="preserve">Сложение и вычитание в пределах 1 000 000. Умножение и деление на двузначные и трехзначные </w:t>
      </w:r>
      <w:proofErr w:type="spellStart"/>
      <w:r w:rsidRPr="00FC7B49">
        <w:rPr>
          <w:rFonts w:ascii="Times New Roman" w:hAnsi="Times New Roman" w:cs="Times New Roman"/>
          <w:sz w:val="24"/>
          <w:szCs w:val="24"/>
        </w:rPr>
        <w:t>числа.Рациональные</w:t>
      </w:r>
      <w:proofErr w:type="spellEnd"/>
      <w:r w:rsidRPr="00FC7B49">
        <w:rPr>
          <w:rFonts w:ascii="Times New Roman" w:hAnsi="Times New Roman" w:cs="Times New Roman"/>
          <w:sz w:val="24"/>
          <w:szCs w:val="24"/>
        </w:rPr>
        <w:t xml:space="preserve"> приёмы вычислений (разложение числа на удобные слагаемые или множители; умножение на 5, 25, 9, 99 и т.д.). Оценка результата вычислений, определение числа цифр в ответе. Способы проверки правильности вычислений.</w:t>
      </w:r>
    </w:p>
    <w:p w:rsidR="00BF20C7" w:rsidRPr="00FC7B49" w:rsidRDefault="00BF20C7" w:rsidP="00BF20C7">
      <w:pPr>
        <w:tabs>
          <w:tab w:val="left" w:pos="5220"/>
        </w:tabs>
        <w:ind w:firstLine="360"/>
        <w:jc w:val="both"/>
        <w:rPr>
          <w:rFonts w:ascii="Times New Roman" w:hAnsi="Times New Roman" w:cs="Times New Roman"/>
          <w:sz w:val="24"/>
          <w:szCs w:val="24"/>
        </w:rPr>
      </w:pPr>
      <w:r w:rsidRPr="00FC7B49">
        <w:rPr>
          <w:rFonts w:ascii="Times New Roman" w:hAnsi="Times New Roman" w:cs="Times New Roman"/>
          <w:sz w:val="24"/>
          <w:szCs w:val="24"/>
        </w:rPr>
        <w:t>Числовые и буквенные выражения. Нахождение значения выражения с переменной. Обозначение неизвестного компонента арифметических действий буквой. Нахождение неизвестного компонента арифметических действий (усложненные случаи).</w:t>
      </w:r>
    </w:p>
    <w:p w:rsidR="00BF20C7" w:rsidRPr="00FC7B49" w:rsidRDefault="00BF20C7" w:rsidP="00BF20C7">
      <w:pPr>
        <w:tabs>
          <w:tab w:val="left" w:pos="5220"/>
        </w:tabs>
        <w:ind w:firstLine="360"/>
        <w:jc w:val="both"/>
        <w:rPr>
          <w:rFonts w:ascii="Times New Roman" w:hAnsi="Times New Roman" w:cs="Times New Roman"/>
          <w:sz w:val="24"/>
          <w:szCs w:val="24"/>
        </w:rPr>
      </w:pPr>
      <w:r w:rsidRPr="00FC7B49">
        <w:rPr>
          <w:rFonts w:ascii="Times New Roman" w:hAnsi="Times New Roman" w:cs="Times New Roman"/>
          <w:sz w:val="24"/>
          <w:szCs w:val="24"/>
        </w:rPr>
        <w:t>Действия с величинами.</w:t>
      </w:r>
    </w:p>
    <w:p w:rsidR="00BF20C7" w:rsidRPr="00FC7B49" w:rsidRDefault="00BF20C7" w:rsidP="00BF20C7">
      <w:pPr>
        <w:tabs>
          <w:tab w:val="left" w:pos="5220"/>
        </w:tabs>
        <w:ind w:firstLine="357"/>
        <w:jc w:val="both"/>
        <w:rPr>
          <w:rFonts w:ascii="Times New Roman" w:hAnsi="Times New Roman" w:cs="Times New Roman"/>
          <w:b/>
          <w:sz w:val="24"/>
          <w:szCs w:val="24"/>
        </w:rPr>
      </w:pPr>
      <w:r w:rsidRPr="00FC7B49">
        <w:rPr>
          <w:rFonts w:ascii="Times New Roman" w:hAnsi="Times New Roman" w:cs="Times New Roman"/>
          <w:b/>
          <w:bCs/>
          <w:sz w:val="24"/>
          <w:szCs w:val="24"/>
        </w:rPr>
        <w:t>Текстовые задачи</w:t>
      </w:r>
      <w:r w:rsidRPr="00FC7B49">
        <w:rPr>
          <w:rFonts w:ascii="Times New Roman" w:hAnsi="Times New Roman" w:cs="Times New Roman"/>
          <w:b/>
          <w:sz w:val="24"/>
          <w:szCs w:val="24"/>
        </w:rPr>
        <w:t xml:space="preserve">  (45 ч)</w:t>
      </w:r>
    </w:p>
    <w:p w:rsidR="00BF20C7" w:rsidRPr="00FC7B49" w:rsidRDefault="00BF20C7" w:rsidP="00BF20C7">
      <w:pPr>
        <w:tabs>
          <w:tab w:val="left" w:pos="5220"/>
        </w:tabs>
        <w:ind w:firstLine="360"/>
        <w:jc w:val="both"/>
        <w:rPr>
          <w:rFonts w:ascii="Times New Roman" w:hAnsi="Times New Roman" w:cs="Times New Roman"/>
          <w:sz w:val="24"/>
          <w:szCs w:val="24"/>
        </w:rPr>
      </w:pPr>
      <w:r w:rsidRPr="00FC7B49">
        <w:rPr>
          <w:rFonts w:ascii="Times New Roman" w:hAnsi="Times New Roman" w:cs="Times New Roman"/>
          <w:sz w:val="24"/>
          <w:szCs w:val="24"/>
        </w:rPr>
        <w:t>Моделирование условия задач на движение. Решение задач, содержащих однородные величины.</w:t>
      </w:r>
    </w:p>
    <w:p w:rsidR="00BF20C7" w:rsidRPr="00FC7B49" w:rsidRDefault="00BF20C7" w:rsidP="00BF20C7">
      <w:pPr>
        <w:tabs>
          <w:tab w:val="left" w:pos="5220"/>
        </w:tabs>
        <w:ind w:firstLine="360"/>
        <w:jc w:val="both"/>
        <w:rPr>
          <w:rFonts w:ascii="Times New Roman" w:hAnsi="Times New Roman" w:cs="Times New Roman"/>
          <w:sz w:val="24"/>
          <w:szCs w:val="24"/>
        </w:rPr>
      </w:pPr>
      <w:r w:rsidRPr="00FC7B49">
        <w:rPr>
          <w:rFonts w:ascii="Times New Roman" w:hAnsi="Times New Roman" w:cs="Times New Roman"/>
          <w:sz w:val="24"/>
          <w:szCs w:val="24"/>
        </w:rPr>
        <w:t xml:space="preserve">Решение текстовых задач: разностное и кратное сравнение, движение в противоположных направлениях; определение объёма работы, производительности и времени работы, определение расхода материалов. </w:t>
      </w:r>
    </w:p>
    <w:p w:rsidR="00BF20C7" w:rsidRPr="00FC7B49" w:rsidRDefault="00BF20C7" w:rsidP="00BF20C7">
      <w:pPr>
        <w:tabs>
          <w:tab w:val="left" w:pos="5220"/>
        </w:tabs>
        <w:ind w:firstLine="357"/>
        <w:jc w:val="both"/>
        <w:rPr>
          <w:rFonts w:ascii="Times New Roman" w:hAnsi="Times New Roman" w:cs="Times New Roman"/>
          <w:b/>
          <w:sz w:val="24"/>
          <w:szCs w:val="24"/>
        </w:rPr>
      </w:pPr>
      <w:r w:rsidRPr="00FC7B49">
        <w:rPr>
          <w:rFonts w:ascii="Times New Roman" w:hAnsi="Times New Roman" w:cs="Times New Roman"/>
          <w:b/>
          <w:bCs/>
          <w:sz w:val="24"/>
          <w:szCs w:val="24"/>
        </w:rPr>
        <w:t>Геометрические фигуры и величины</w:t>
      </w:r>
      <w:r w:rsidRPr="00FC7B49">
        <w:rPr>
          <w:rFonts w:ascii="Times New Roman" w:hAnsi="Times New Roman" w:cs="Times New Roman"/>
          <w:b/>
          <w:sz w:val="24"/>
          <w:szCs w:val="24"/>
        </w:rPr>
        <w:t xml:space="preserve">  (25 ч)</w:t>
      </w:r>
    </w:p>
    <w:p w:rsidR="00BF20C7" w:rsidRPr="00FC7B49" w:rsidRDefault="00BF20C7" w:rsidP="00BF20C7">
      <w:pPr>
        <w:tabs>
          <w:tab w:val="left" w:pos="5220"/>
        </w:tabs>
        <w:ind w:firstLine="360"/>
        <w:jc w:val="both"/>
        <w:rPr>
          <w:rFonts w:ascii="Times New Roman" w:hAnsi="Times New Roman" w:cs="Times New Roman"/>
          <w:sz w:val="24"/>
          <w:szCs w:val="24"/>
        </w:rPr>
      </w:pPr>
      <w:r w:rsidRPr="00FC7B49">
        <w:rPr>
          <w:rFonts w:ascii="Times New Roman" w:hAnsi="Times New Roman" w:cs="Times New Roman"/>
          <w:sz w:val="24"/>
          <w:szCs w:val="24"/>
        </w:rPr>
        <w:t>Плоские и пространственные геометрические фигуры. Куб. Изображение геометрических фигур на клетчатой бумаге.</w:t>
      </w:r>
    </w:p>
    <w:p w:rsidR="00BF20C7" w:rsidRPr="00FC7B49" w:rsidRDefault="00BF20C7" w:rsidP="00BF20C7">
      <w:pPr>
        <w:tabs>
          <w:tab w:val="left" w:pos="5220"/>
        </w:tabs>
        <w:ind w:firstLine="360"/>
        <w:jc w:val="both"/>
        <w:rPr>
          <w:rFonts w:ascii="Times New Roman" w:hAnsi="Times New Roman" w:cs="Times New Roman"/>
          <w:sz w:val="24"/>
          <w:szCs w:val="24"/>
        </w:rPr>
      </w:pPr>
      <w:r w:rsidRPr="00FC7B49">
        <w:rPr>
          <w:rFonts w:ascii="Times New Roman" w:hAnsi="Times New Roman" w:cs="Times New Roman"/>
          <w:sz w:val="24"/>
          <w:szCs w:val="24"/>
        </w:rPr>
        <w:t>Метрические соотношения между изученными единицами длины. Сравнение и упорядочивание величин по длине.</w:t>
      </w:r>
    </w:p>
    <w:p w:rsidR="00BF20C7" w:rsidRPr="00FC7B49" w:rsidRDefault="00BF20C7" w:rsidP="00BF20C7">
      <w:pPr>
        <w:tabs>
          <w:tab w:val="left" w:pos="5220"/>
        </w:tabs>
        <w:ind w:firstLine="360"/>
        <w:jc w:val="both"/>
        <w:rPr>
          <w:rFonts w:ascii="Times New Roman" w:hAnsi="Times New Roman" w:cs="Times New Roman"/>
          <w:sz w:val="24"/>
          <w:szCs w:val="24"/>
        </w:rPr>
      </w:pPr>
      <w:r w:rsidRPr="00FC7B49">
        <w:rPr>
          <w:rFonts w:ascii="Times New Roman" w:hAnsi="Times New Roman" w:cs="Times New Roman"/>
          <w:sz w:val="24"/>
          <w:szCs w:val="24"/>
        </w:rPr>
        <w:lastRenderedPageBreak/>
        <w:t>Единицы площади (ар, гектар). Метрические соотношения между изученными единицами площади. Сравнение и упорядочивание величин по площади.</w:t>
      </w:r>
    </w:p>
    <w:p w:rsidR="00BF20C7" w:rsidRPr="00FC7B49" w:rsidRDefault="00BF20C7" w:rsidP="00BF20C7">
      <w:pPr>
        <w:tabs>
          <w:tab w:val="left" w:pos="5220"/>
        </w:tabs>
        <w:ind w:firstLine="360"/>
        <w:jc w:val="both"/>
        <w:rPr>
          <w:rFonts w:ascii="Times New Roman" w:hAnsi="Times New Roman" w:cs="Times New Roman"/>
          <w:sz w:val="24"/>
          <w:szCs w:val="24"/>
        </w:rPr>
      </w:pPr>
      <w:r w:rsidRPr="00FC7B49">
        <w:rPr>
          <w:rFonts w:ascii="Times New Roman" w:hAnsi="Times New Roman" w:cs="Times New Roman"/>
          <w:sz w:val="24"/>
          <w:szCs w:val="24"/>
        </w:rPr>
        <w:t>Формулы периметра и площади прямоугольника. Решение задач на определение периметра и площади.</w:t>
      </w:r>
    </w:p>
    <w:p w:rsidR="00BF20C7" w:rsidRPr="00FC7B49" w:rsidRDefault="00BF20C7" w:rsidP="00BF20C7">
      <w:pPr>
        <w:tabs>
          <w:tab w:val="left" w:pos="5220"/>
        </w:tabs>
        <w:ind w:firstLine="357"/>
        <w:jc w:val="both"/>
        <w:rPr>
          <w:rFonts w:ascii="Times New Roman" w:hAnsi="Times New Roman" w:cs="Times New Roman"/>
          <w:b/>
          <w:sz w:val="24"/>
          <w:szCs w:val="24"/>
        </w:rPr>
      </w:pPr>
      <w:r w:rsidRPr="00FC7B49">
        <w:rPr>
          <w:rFonts w:ascii="Times New Roman" w:hAnsi="Times New Roman" w:cs="Times New Roman"/>
          <w:b/>
          <w:bCs/>
          <w:sz w:val="24"/>
          <w:szCs w:val="24"/>
        </w:rPr>
        <w:t>Работа с данными</w:t>
      </w:r>
      <w:r w:rsidRPr="00FC7B49">
        <w:rPr>
          <w:rFonts w:ascii="Times New Roman" w:hAnsi="Times New Roman" w:cs="Times New Roman"/>
          <w:b/>
          <w:sz w:val="24"/>
          <w:szCs w:val="24"/>
        </w:rPr>
        <w:t xml:space="preserve">  (6 ч) + 4 часа (комплексное повторение).</w:t>
      </w:r>
    </w:p>
    <w:p w:rsidR="00BF20C7" w:rsidRPr="00FC7B49" w:rsidRDefault="00BF20C7" w:rsidP="00BF20C7">
      <w:pPr>
        <w:tabs>
          <w:tab w:val="left" w:pos="5220"/>
        </w:tabs>
        <w:ind w:firstLine="360"/>
        <w:jc w:val="both"/>
        <w:rPr>
          <w:rFonts w:ascii="Times New Roman" w:hAnsi="Times New Roman" w:cs="Times New Roman"/>
          <w:sz w:val="24"/>
          <w:szCs w:val="24"/>
        </w:rPr>
      </w:pPr>
      <w:r w:rsidRPr="00FC7B49">
        <w:rPr>
          <w:rFonts w:ascii="Times New Roman" w:hAnsi="Times New Roman" w:cs="Times New Roman"/>
          <w:sz w:val="24"/>
          <w:szCs w:val="24"/>
        </w:rPr>
        <w:t>Информация, способы представления информации, работа с информацией (сбор, передача, хранение). Виды диаграмм (столбчатая, линейная, круговая). Планирование действий (знакомство с понятием «алгоритм»).</w:t>
      </w:r>
    </w:p>
    <w:p w:rsidR="00BF20C7" w:rsidRPr="00FC7B49" w:rsidRDefault="00BF20C7" w:rsidP="00BF20C7">
      <w:pPr>
        <w:spacing w:line="120" w:lineRule="auto"/>
        <w:rPr>
          <w:rFonts w:ascii="Times New Roman" w:hAnsi="Times New Roman" w:cs="Times New Roman"/>
          <w:sz w:val="24"/>
          <w:szCs w:val="24"/>
        </w:rPr>
      </w:pPr>
    </w:p>
    <w:p w:rsidR="00BF20C7" w:rsidRPr="00FC7B49" w:rsidRDefault="00BF20C7" w:rsidP="00BF20C7">
      <w:pPr>
        <w:tabs>
          <w:tab w:val="left" w:pos="5220"/>
        </w:tabs>
        <w:rPr>
          <w:rStyle w:val="FontStyle18"/>
          <w:rFonts w:cs="Times New Roman"/>
          <w:sz w:val="24"/>
          <w:szCs w:val="24"/>
        </w:rPr>
      </w:pPr>
    </w:p>
    <w:p w:rsidR="00BF20C7" w:rsidRPr="00FC7B49" w:rsidRDefault="00BF20C7" w:rsidP="00BF20C7">
      <w:pPr>
        <w:spacing w:line="360" w:lineRule="auto"/>
        <w:ind w:left="1080"/>
        <w:contextualSpacing/>
        <w:jc w:val="center"/>
        <w:rPr>
          <w:rFonts w:ascii="Times New Roman" w:hAnsi="Times New Roman" w:cs="Times New Roman"/>
          <w:b/>
          <w:sz w:val="24"/>
          <w:szCs w:val="24"/>
        </w:rPr>
      </w:pPr>
      <w:r w:rsidRPr="00FC7B49">
        <w:rPr>
          <w:rFonts w:ascii="Times New Roman" w:hAnsi="Times New Roman" w:cs="Times New Roman"/>
          <w:b/>
          <w:sz w:val="24"/>
          <w:szCs w:val="24"/>
        </w:rPr>
        <w:t>3. Тематическое планирование с указанием количества часов на освоение каждого раздела и темы.</w:t>
      </w:r>
    </w:p>
    <w:p w:rsidR="00BF20C7" w:rsidRPr="00FC7B49" w:rsidRDefault="00BF20C7" w:rsidP="00BF20C7">
      <w:pPr>
        <w:keepNext/>
        <w:shd w:val="clear" w:color="auto" w:fill="FFFFFF"/>
        <w:tabs>
          <w:tab w:val="left" w:pos="754"/>
        </w:tabs>
        <w:ind w:left="720" w:right="19"/>
        <w:jc w:val="center"/>
        <w:rPr>
          <w:rFonts w:ascii="Times New Roman" w:hAnsi="Times New Roman" w:cs="Times New Roman"/>
          <w:b/>
          <w:sz w:val="24"/>
          <w:szCs w:val="24"/>
        </w:rPr>
      </w:pPr>
    </w:p>
    <w:tbl>
      <w:tblPr>
        <w:tblW w:w="14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9028"/>
        <w:gridCol w:w="2378"/>
        <w:gridCol w:w="2183"/>
      </w:tblGrid>
      <w:tr w:rsidR="00BF20C7" w:rsidRPr="00FC7B49" w:rsidTr="00ED62D1">
        <w:tc>
          <w:tcPr>
            <w:tcW w:w="1089" w:type="dxa"/>
          </w:tcPr>
          <w:p w:rsidR="00BF20C7" w:rsidRPr="00FC7B49" w:rsidRDefault="00BF20C7" w:rsidP="00ED62D1">
            <w:pPr>
              <w:jc w:val="center"/>
              <w:rPr>
                <w:rFonts w:ascii="Times New Roman" w:hAnsi="Times New Roman" w:cs="Times New Roman"/>
                <w:bCs/>
                <w:i/>
                <w:sz w:val="24"/>
                <w:szCs w:val="24"/>
              </w:rPr>
            </w:pPr>
            <w:r w:rsidRPr="00FC7B49">
              <w:rPr>
                <w:rFonts w:ascii="Times New Roman" w:hAnsi="Times New Roman" w:cs="Times New Roman"/>
                <w:bCs/>
                <w:i/>
                <w:sz w:val="24"/>
                <w:szCs w:val="24"/>
              </w:rPr>
              <w:t>№</w:t>
            </w:r>
          </w:p>
          <w:p w:rsidR="00BF20C7" w:rsidRPr="00FC7B49" w:rsidRDefault="00BF20C7" w:rsidP="00ED62D1">
            <w:pPr>
              <w:jc w:val="center"/>
              <w:rPr>
                <w:rFonts w:ascii="Times New Roman" w:hAnsi="Times New Roman" w:cs="Times New Roman"/>
                <w:bCs/>
                <w:i/>
                <w:sz w:val="24"/>
                <w:szCs w:val="24"/>
              </w:rPr>
            </w:pPr>
            <w:r w:rsidRPr="00FC7B49">
              <w:rPr>
                <w:rFonts w:ascii="Times New Roman" w:hAnsi="Times New Roman" w:cs="Times New Roman"/>
                <w:bCs/>
                <w:i/>
                <w:sz w:val="24"/>
                <w:szCs w:val="24"/>
              </w:rPr>
              <w:t>п/п</w:t>
            </w:r>
          </w:p>
        </w:tc>
        <w:tc>
          <w:tcPr>
            <w:tcW w:w="9028" w:type="dxa"/>
          </w:tcPr>
          <w:p w:rsidR="00BF20C7" w:rsidRPr="00FC7B49" w:rsidRDefault="00BF20C7" w:rsidP="00ED62D1">
            <w:pPr>
              <w:jc w:val="center"/>
              <w:rPr>
                <w:rFonts w:ascii="Times New Roman" w:hAnsi="Times New Roman" w:cs="Times New Roman"/>
                <w:bCs/>
                <w:i/>
                <w:sz w:val="24"/>
                <w:szCs w:val="24"/>
              </w:rPr>
            </w:pPr>
            <w:r w:rsidRPr="00FC7B49">
              <w:rPr>
                <w:rFonts w:ascii="Times New Roman" w:hAnsi="Times New Roman" w:cs="Times New Roman"/>
                <w:bCs/>
                <w:i/>
                <w:sz w:val="24"/>
                <w:szCs w:val="24"/>
              </w:rPr>
              <w:t>Раздел, тема</w:t>
            </w:r>
          </w:p>
        </w:tc>
        <w:tc>
          <w:tcPr>
            <w:tcW w:w="2378" w:type="dxa"/>
          </w:tcPr>
          <w:p w:rsidR="00BF20C7" w:rsidRPr="00FC7B49" w:rsidRDefault="00BF20C7" w:rsidP="00ED62D1">
            <w:pPr>
              <w:jc w:val="center"/>
              <w:rPr>
                <w:rFonts w:ascii="Times New Roman" w:hAnsi="Times New Roman" w:cs="Times New Roman"/>
                <w:bCs/>
                <w:i/>
                <w:sz w:val="24"/>
                <w:szCs w:val="24"/>
              </w:rPr>
            </w:pPr>
            <w:r w:rsidRPr="00FC7B49">
              <w:rPr>
                <w:rFonts w:ascii="Times New Roman" w:hAnsi="Times New Roman" w:cs="Times New Roman"/>
                <w:bCs/>
                <w:i/>
                <w:sz w:val="24"/>
                <w:szCs w:val="24"/>
              </w:rPr>
              <w:t>Кол-во часов по программе</w:t>
            </w:r>
          </w:p>
        </w:tc>
        <w:tc>
          <w:tcPr>
            <w:tcW w:w="2183" w:type="dxa"/>
          </w:tcPr>
          <w:p w:rsidR="00BF20C7" w:rsidRPr="00FC7B49" w:rsidRDefault="00BF20C7" w:rsidP="00ED62D1">
            <w:pPr>
              <w:jc w:val="center"/>
              <w:rPr>
                <w:rFonts w:ascii="Times New Roman" w:hAnsi="Times New Roman" w:cs="Times New Roman"/>
                <w:bCs/>
                <w:i/>
                <w:sz w:val="24"/>
                <w:szCs w:val="24"/>
              </w:rPr>
            </w:pPr>
            <w:r w:rsidRPr="00FC7B49">
              <w:rPr>
                <w:rFonts w:ascii="Times New Roman" w:hAnsi="Times New Roman" w:cs="Times New Roman"/>
                <w:bCs/>
                <w:i/>
                <w:sz w:val="24"/>
                <w:szCs w:val="24"/>
              </w:rPr>
              <w:t>Количество часов по рабочей программе</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r w:rsidRPr="00FC7B49">
              <w:rPr>
                <w:rFonts w:ascii="Times New Roman" w:hAnsi="Times New Roman" w:cs="Times New Roman"/>
                <w:b/>
                <w:sz w:val="24"/>
                <w:szCs w:val="24"/>
              </w:rPr>
              <w:t>1</w:t>
            </w:r>
          </w:p>
        </w:tc>
        <w:tc>
          <w:tcPr>
            <w:tcW w:w="9028" w:type="dxa"/>
          </w:tcPr>
          <w:p w:rsidR="00BF20C7" w:rsidRPr="00FC7B49" w:rsidRDefault="00BF20C7" w:rsidP="00ED62D1">
            <w:pPr>
              <w:rPr>
                <w:rFonts w:ascii="Times New Roman" w:hAnsi="Times New Roman" w:cs="Times New Roman"/>
                <w:b/>
                <w:sz w:val="24"/>
                <w:szCs w:val="24"/>
              </w:rPr>
            </w:pPr>
            <w:r w:rsidRPr="00FC7B49">
              <w:rPr>
                <w:rFonts w:ascii="Times New Roman" w:hAnsi="Times New Roman" w:cs="Times New Roman"/>
                <w:b/>
                <w:sz w:val="24"/>
                <w:szCs w:val="24"/>
              </w:rPr>
              <w:t>СЛОЖЕНИЕ И ВЫЧИТАНИЕ МНОГОЗНАЧНЫХ ЧИСЕЛ</w:t>
            </w:r>
          </w:p>
        </w:tc>
        <w:tc>
          <w:tcPr>
            <w:tcW w:w="2378" w:type="dxa"/>
          </w:tcPr>
          <w:p w:rsidR="00BF20C7" w:rsidRPr="00FC7B49" w:rsidRDefault="00BF20C7" w:rsidP="00ED62D1">
            <w:pPr>
              <w:jc w:val="center"/>
              <w:rPr>
                <w:rFonts w:ascii="Times New Roman" w:hAnsi="Times New Roman" w:cs="Times New Roman"/>
                <w:b/>
                <w:sz w:val="24"/>
                <w:szCs w:val="24"/>
              </w:rPr>
            </w:pPr>
            <w:r w:rsidRPr="00FC7B49">
              <w:rPr>
                <w:rFonts w:ascii="Times New Roman" w:hAnsi="Times New Roman" w:cs="Times New Roman"/>
                <w:b/>
                <w:sz w:val="24"/>
                <w:szCs w:val="24"/>
              </w:rPr>
              <w:t>34ч + 2ч резерв</w:t>
            </w:r>
          </w:p>
        </w:tc>
        <w:tc>
          <w:tcPr>
            <w:tcW w:w="2183" w:type="dxa"/>
          </w:tcPr>
          <w:p w:rsidR="00BF20C7" w:rsidRPr="00FC7B49" w:rsidRDefault="00BF20C7" w:rsidP="00ED62D1">
            <w:pPr>
              <w:jc w:val="center"/>
              <w:rPr>
                <w:rFonts w:ascii="Times New Roman" w:hAnsi="Times New Roman" w:cs="Times New Roman"/>
                <w:b/>
                <w:sz w:val="24"/>
                <w:szCs w:val="24"/>
              </w:rPr>
            </w:pPr>
            <w:r w:rsidRPr="00FC7B49">
              <w:rPr>
                <w:rFonts w:ascii="Times New Roman" w:hAnsi="Times New Roman" w:cs="Times New Roman"/>
                <w:b/>
                <w:sz w:val="24"/>
                <w:szCs w:val="24"/>
              </w:rPr>
              <w:t>35ч=1</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p>
        </w:tc>
        <w:tc>
          <w:tcPr>
            <w:tcW w:w="9028" w:type="dxa"/>
          </w:tcPr>
          <w:p w:rsidR="00BF20C7" w:rsidRPr="00FC7B49" w:rsidRDefault="00BF20C7" w:rsidP="00ED62D1">
            <w:pPr>
              <w:rPr>
                <w:rFonts w:ascii="Times New Roman" w:hAnsi="Times New Roman" w:cs="Times New Roman"/>
                <w:sz w:val="24"/>
                <w:szCs w:val="24"/>
              </w:rPr>
            </w:pPr>
            <w:r w:rsidRPr="00FC7B49">
              <w:rPr>
                <w:rFonts w:ascii="Times New Roman" w:hAnsi="Times New Roman" w:cs="Times New Roman"/>
                <w:sz w:val="24"/>
                <w:szCs w:val="24"/>
              </w:rPr>
              <w:t xml:space="preserve">Многозначные числа </w:t>
            </w:r>
          </w:p>
        </w:tc>
        <w:tc>
          <w:tcPr>
            <w:tcW w:w="2378"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10</w:t>
            </w:r>
          </w:p>
        </w:tc>
        <w:tc>
          <w:tcPr>
            <w:tcW w:w="2183"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11</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p>
        </w:tc>
        <w:tc>
          <w:tcPr>
            <w:tcW w:w="9028" w:type="dxa"/>
          </w:tcPr>
          <w:p w:rsidR="00BF20C7" w:rsidRPr="00FC7B49" w:rsidRDefault="00BF20C7" w:rsidP="00ED62D1">
            <w:pPr>
              <w:autoSpaceDE w:val="0"/>
              <w:autoSpaceDN w:val="0"/>
              <w:adjustRightInd w:val="0"/>
              <w:rPr>
                <w:rFonts w:ascii="Times New Roman" w:hAnsi="Times New Roman" w:cs="Times New Roman"/>
                <w:bCs/>
                <w:sz w:val="24"/>
                <w:szCs w:val="24"/>
              </w:rPr>
            </w:pPr>
            <w:r w:rsidRPr="00FC7B49">
              <w:rPr>
                <w:rFonts w:ascii="Times New Roman" w:hAnsi="Times New Roman" w:cs="Times New Roman"/>
                <w:bCs/>
                <w:sz w:val="24"/>
                <w:szCs w:val="24"/>
              </w:rPr>
              <w:t>Сложение и вычитание многозначных чисел</w:t>
            </w:r>
          </w:p>
        </w:tc>
        <w:tc>
          <w:tcPr>
            <w:tcW w:w="2378"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14</w:t>
            </w:r>
          </w:p>
        </w:tc>
        <w:tc>
          <w:tcPr>
            <w:tcW w:w="2183"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14</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p>
        </w:tc>
        <w:tc>
          <w:tcPr>
            <w:tcW w:w="9028" w:type="dxa"/>
          </w:tcPr>
          <w:p w:rsidR="00BF20C7" w:rsidRPr="00FC7B49" w:rsidRDefault="00BF20C7" w:rsidP="00ED62D1">
            <w:pPr>
              <w:rPr>
                <w:rFonts w:ascii="Times New Roman" w:hAnsi="Times New Roman" w:cs="Times New Roman"/>
                <w:sz w:val="24"/>
                <w:szCs w:val="24"/>
              </w:rPr>
            </w:pPr>
            <w:r w:rsidRPr="00FC7B49">
              <w:rPr>
                <w:rFonts w:ascii="Times New Roman" w:hAnsi="Times New Roman" w:cs="Times New Roman"/>
                <w:sz w:val="24"/>
                <w:szCs w:val="24"/>
              </w:rPr>
              <w:t>Длина и её измерение</w:t>
            </w:r>
          </w:p>
        </w:tc>
        <w:tc>
          <w:tcPr>
            <w:tcW w:w="2378"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12</w:t>
            </w:r>
          </w:p>
        </w:tc>
        <w:tc>
          <w:tcPr>
            <w:tcW w:w="2183"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10</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r w:rsidRPr="00FC7B49">
              <w:rPr>
                <w:rFonts w:ascii="Times New Roman" w:hAnsi="Times New Roman" w:cs="Times New Roman"/>
                <w:b/>
                <w:sz w:val="24"/>
                <w:szCs w:val="24"/>
              </w:rPr>
              <w:t>2</w:t>
            </w:r>
          </w:p>
        </w:tc>
        <w:tc>
          <w:tcPr>
            <w:tcW w:w="9028" w:type="dxa"/>
          </w:tcPr>
          <w:p w:rsidR="00BF20C7" w:rsidRPr="00FC7B49" w:rsidRDefault="00BF20C7" w:rsidP="00ED62D1">
            <w:pPr>
              <w:autoSpaceDE w:val="0"/>
              <w:autoSpaceDN w:val="0"/>
              <w:adjustRightInd w:val="0"/>
              <w:rPr>
                <w:rFonts w:ascii="Times New Roman" w:hAnsi="Times New Roman" w:cs="Times New Roman"/>
                <w:b/>
                <w:bCs/>
                <w:sz w:val="24"/>
                <w:szCs w:val="24"/>
              </w:rPr>
            </w:pPr>
            <w:r w:rsidRPr="00FC7B49">
              <w:rPr>
                <w:rFonts w:ascii="Times New Roman" w:hAnsi="Times New Roman" w:cs="Times New Roman"/>
                <w:b/>
                <w:bCs/>
                <w:sz w:val="24"/>
                <w:szCs w:val="24"/>
              </w:rPr>
              <w:t>УМНОЖЕНИЕ И ДЕЛЕНИЕ МНОГОЗНАЧНЫХ ЧИСЕЛ</w:t>
            </w:r>
          </w:p>
        </w:tc>
        <w:tc>
          <w:tcPr>
            <w:tcW w:w="2378" w:type="dxa"/>
          </w:tcPr>
          <w:p w:rsidR="00BF20C7" w:rsidRPr="00FC7B49" w:rsidRDefault="00BF20C7" w:rsidP="00ED62D1">
            <w:pPr>
              <w:jc w:val="center"/>
              <w:rPr>
                <w:rFonts w:ascii="Times New Roman" w:hAnsi="Times New Roman" w:cs="Times New Roman"/>
                <w:b/>
                <w:sz w:val="24"/>
                <w:szCs w:val="24"/>
              </w:rPr>
            </w:pPr>
            <w:r w:rsidRPr="00FC7B49">
              <w:rPr>
                <w:rFonts w:ascii="Times New Roman" w:hAnsi="Times New Roman" w:cs="Times New Roman"/>
                <w:b/>
                <w:sz w:val="24"/>
                <w:szCs w:val="24"/>
              </w:rPr>
              <w:t>72ч + 2ч резерв</w:t>
            </w:r>
          </w:p>
        </w:tc>
        <w:tc>
          <w:tcPr>
            <w:tcW w:w="2183" w:type="dxa"/>
          </w:tcPr>
          <w:p w:rsidR="00BF20C7" w:rsidRPr="00FC7B49" w:rsidRDefault="00BF20C7" w:rsidP="00ED62D1">
            <w:pPr>
              <w:jc w:val="center"/>
              <w:rPr>
                <w:rFonts w:ascii="Times New Roman" w:hAnsi="Times New Roman" w:cs="Times New Roman"/>
                <w:b/>
                <w:sz w:val="24"/>
                <w:szCs w:val="24"/>
              </w:rPr>
            </w:pPr>
            <w:r w:rsidRPr="00FC7B49">
              <w:rPr>
                <w:rFonts w:ascii="Times New Roman" w:hAnsi="Times New Roman" w:cs="Times New Roman"/>
                <w:b/>
                <w:sz w:val="24"/>
                <w:szCs w:val="24"/>
              </w:rPr>
              <w:t>72ч</w:t>
            </w:r>
          </w:p>
        </w:tc>
      </w:tr>
      <w:tr w:rsidR="00BF20C7" w:rsidRPr="00FC7B49" w:rsidTr="00ED62D1">
        <w:trPr>
          <w:trHeight w:val="326"/>
        </w:trPr>
        <w:tc>
          <w:tcPr>
            <w:tcW w:w="1089" w:type="dxa"/>
          </w:tcPr>
          <w:p w:rsidR="00BF20C7" w:rsidRPr="00FC7B49" w:rsidRDefault="00BF20C7" w:rsidP="00ED62D1">
            <w:pPr>
              <w:jc w:val="center"/>
              <w:rPr>
                <w:rFonts w:ascii="Times New Roman" w:hAnsi="Times New Roman" w:cs="Times New Roman"/>
                <w:b/>
                <w:sz w:val="24"/>
                <w:szCs w:val="24"/>
              </w:rPr>
            </w:pPr>
          </w:p>
        </w:tc>
        <w:tc>
          <w:tcPr>
            <w:tcW w:w="9028" w:type="dxa"/>
            <w:vAlign w:val="center"/>
          </w:tcPr>
          <w:p w:rsidR="00BF20C7" w:rsidRPr="00FC7B49" w:rsidRDefault="00BF20C7" w:rsidP="00ED62D1">
            <w:pPr>
              <w:pStyle w:val="a3"/>
              <w:jc w:val="both"/>
              <w:rPr>
                <w:rFonts w:ascii="Times New Roman" w:hAnsi="Times New Roman" w:cs="Times New Roman"/>
                <w:b w:val="0"/>
                <w:sz w:val="24"/>
                <w:szCs w:val="24"/>
              </w:rPr>
            </w:pPr>
            <w:r w:rsidRPr="00FC7B49">
              <w:rPr>
                <w:rFonts w:ascii="Times New Roman" w:hAnsi="Times New Roman" w:cs="Times New Roman"/>
                <w:b w:val="0"/>
                <w:sz w:val="24"/>
                <w:szCs w:val="24"/>
              </w:rPr>
              <w:t>Умножение на однозначное число</w:t>
            </w:r>
          </w:p>
        </w:tc>
        <w:tc>
          <w:tcPr>
            <w:tcW w:w="2378"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7</w:t>
            </w:r>
          </w:p>
        </w:tc>
        <w:tc>
          <w:tcPr>
            <w:tcW w:w="2183"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7</w:t>
            </w:r>
          </w:p>
        </w:tc>
      </w:tr>
      <w:tr w:rsidR="00BF20C7" w:rsidRPr="00FC7B49" w:rsidTr="00ED62D1">
        <w:trPr>
          <w:trHeight w:val="296"/>
        </w:trPr>
        <w:tc>
          <w:tcPr>
            <w:tcW w:w="1089" w:type="dxa"/>
          </w:tcPr>
          <w:p w:rsidR="00BF20C7" w:rsidRPr="00FC7B49" w:rsidRDefault="00BF20C7" w:rsidP="00ED62D1">
            <w:pPr>
              <w:jc w:val="center"/>
              <w:rPr>
                <w:rFonts w:ascii="Times New Roman" w:hAnsi="Times New Roman" w:cs="Times New Roman"/>
                <w:b/>
                <w:sz w:val="24"/>
                <w:szCs w:val="24"/>
              </w:rPr>
            </w:pPr>
          </w:p>
        </w:tc>
        <w:tc>
          <w:tcPr>
            <w:tcW w:w="9028" w:type="dxa"/>
            <w:vAlign w:val="center"/>
          </w:tcPr>
          <w:p w:rsidR="00BF20C7" w:rsidRPr="00FC7B49" w:rsidRDefault="00BF20C7" w:rsidP="00ED62D1">
            <w:pPr>
              <w:pStyle w:val="a3"/>
              <w:jc w:val="both"/>
              <w:rPr>
                <w:rFonts w:ascii="Times New Roman" w:hAnsi="Times New Roman" w:cs="Times New Roman"/>
                <w:b w:val="0"/>
                <w:sz w:val="24"/>
                <w:szCs w:val="24"/>
              </w:rPr>
            </w:pPr>
            <w:r w:rsidRPr="00FC7B49">
              <w:rPr>
                <w:rFonts w:ascii="Times New Roman" w:hAnsi="Times New Roman" w:cs="Times New Roman"/>
                <w:b w:val="0"/>
                <w:sz w:val="24"/>
                <w:szCs w:val="24"/>
              </w:rPr>
              <w:t>Деление на однозначное число</w:t>
            </w:r>
          </w:p>
        </w:tc>
        <w:tc>
          <w:tcPr>
            <w:tcW w:w="2378"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12</w:t>
            </w:r>
          </w:p>
        </w:tc>
        <w:tc>
          <w:tcPr>
            <w:tcW w:w="2183"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12</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p>
        </w:tc>
        <w:tc>
          <w:tcPr>
            <w:tcW w:w="9028" w:type="dxa"/>
          </w:tcPr>
          <w:p w:rsidR="00BF20C7" w:rsidRPr="00FC7B49" w:rsidRDefault="00BF20C7" w:rsidP="00ED62D1">
            <w:pPr>
              <w:rPr>
                <w:rFonts w:ascii="Times New Roman" w:hAnsi="Times New Roman" w:cs="Times New Roman"/>
                <w:sz w:val="24"/>
                <w:szCs w:val="24"/>
              </w:rPr>
            </w:pPr>
            <w:r w:rsidRPr="00FC7B49">
              <w:rPr>
                <w:rFonts w:ascii="Times New Roman" w:hAnsi="Times New Roman" w:cs="Times New Roman"/>
                <w:sz w:val="24"/>
                <w:szCs w:val="24"/>
              </w:rPr>
              <w:t>Геометрические фигуры</w:t>
            </w:r>
          </w:p>
        </w:tc>
        <w:tc>
          <w:tcPr>
            <w:tcW w:w="2378"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9</w:t>
            </w:r>
          </w:p>
        </w:tc>
        <w:tc>
          <w:tcPr>
            <w:tcW w:w="2183"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8</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p>
        </w:tc>
        <w:tc>
          <w:tcPr>
            <w:tcW w:w="9028" w:type="dxa"/>
          </w:tcPr>
          <w:p w:rsidR="00BF20C7" w:rsidRPr="00FC7B49" w:rsidRDefault="00BF20C7" w:rsidP="00ED62D1">
            <w:pPr>
              <w:rPr>
                <w:rFonts w:ascii="Times New Roman" w:hAnsi="Times New Roman" w:cs="Times New Roman"/>
                <w:sz w:val="24"/>
                <w:szCs w:val="24"/>
              </w:rPr>
            </w:pPr>
            <w:r w:rsidRPr="00FC7B49">
              <w:rPr>
                <w:rFonts w:ascii="Times New Roman" w:hAnsi="Times New Roman" w:cs="Times New Roman"/>
                <w:sz w:val="24"/>
                <w:szCs w:val="24"/>
              </w:rPr>
              <w:t>Масса и её измерение</w:t>
            </w:r>
          </w:p>
        </w:tc>
        <w:tc>
          <w:tcPr>
            <w:tcW w:w="2378"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4</w:t>
            </w:r>
          </w:p>
        </w:tc>
        <w:tc>
          <w:tcPr>
            <w:tcW w:w="2183"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4</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p>
        </w:tc>
        <w:tc>
          <w:tcPr>
            <w:tcW w:w="9028" w:type="dxa"/>
          </w:tcPr>
          <w:p w:rsidR="00BF20C7" w:rsidRPr="00FC7B49" w:rsidRDefault="00BF20C7" w:rsidP="00ED62D1">
            <w:pPr>
              <w:rPr>
                <w:rFonts w:ascii="Times New Roman" w:hAnsi="Times New Roman" w:cs="Times New Roman"/>
                <w:sz w:val="24"/>
                <w:szCs w:val="24"/>
              </w:rPr>
            </w:pPr>
            <w:r w:rsidRPr="00FC7B49">
              <w:rPr>
                <w:rFonts w:ascii="Times New Roman" w:hAnsi="Times New Roman" w:cs="Times New Roman"/>
                <w:sz w:val="24"/>
                <w:szCs w:val="24"/>
              </w:rPr>
              <w:t>Умножение многозначных чисел</w:t>
            </w:r>
          </w:p>
        </w:tc>
        <w:tc>
          <w:tcPr>
            <w:tcW w:w="2378" w:type="dxa"/>
          </w:tcPr>
          <w:p w:rsidR="00BF20C7" w:rsidRPr="00FC7B49" w:rsidRDefault="00BF20C7" w:rsidP="00ED62D1">
            <w:pPr>
              <w:jc w:val="center"/>
              <w:rPr>
                <w:rFonts w:ascii="Times New Roman" w:hAnsi="Times New Roman" w:cs="Times New Roman"/>
                <w:bCs/>
                <w:sz w:val="24"/>
                <w:szCs w:val="24"/>
              </w:rPr>
            </w:pPr>
            <w:r w:rsidRPr="00FC7B49">
              <w:rPr>
                <w:rFonts w:ascii="Times New Roman" w:hAnsi="Times New Roman" w:cs="Times New Roman"/>
                <w:bCs/>
                <w:sz w:val="24"/>
                <w:szCs w:val="24"/>
              </w:rPr>
              <w:t>12</w:t>
            </w:r>
          </w:p>
        </w:tc>
        <w:tc>
          <w:tcPr>
            <w:tcW w:w="2183" w:type="dxa"/>
          </w:tcPr>
          <w:p w:rsidR="00BF20C7" w:rsidRPr="00FC7B49" w:rsidRDefault="00BF20C7" w:rsidP="00ED62D1">
            <w:pPr>
              <w:jc w:val="center"/>
              <w:rPr>
                <w:rFonts w:ascii="Times New Roman" w:hAnsi="Times New Roman" w:cs="Times New Roman"/>
                <w:bCs/>
                <w:sz w:val="24"/>
                <w:szCs w:val="24"/>
              </w:rPr>
            </w:pPr>
            <w:r w:rsidRPr="00FC7B49">
              <w:rPr>
                <w:rFonts w:ascii="Times New Roman" w:hAnsi="Times New Roman" w:cs="Times New Roman"/>
                <w:bCs/>
                <w:sz w:val="24"/>
                <w:szCs w:val="24"/>
              </w:rPr>
              <w:t>12</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p>
        </w:tc>
        <w:tc>
          <w:tcPr>
            <w:tcW w:w="9028" w:type="dxa"/>
          </w:tcPr>
          <w:p w:rsidR="00BF20C7" w:rsidRPr="00FC7B49" w:rsidRDefault="00BF20C7" w:rsidP="00ED62D1">
            <w:pPr>
              <w:autoSpaceDE w:val="0"/>
              <w:autoSpaceDN w:val="0"/>
              <w:adjustRightInd w:val="0"/>
              <w:rPr>
                <w:rFonts w:ascii="Times New Roman" w:hAnsi="Times New Roman" w:cs="Times New Roman"/>
                <w:bCs/>
                <w:sz w:val="24"/>
                <w:szCs w:val="24"/>
              </w:rPr>
            </w:pPr>
            <w:r w:rsidRPr="00FC7B49">
              <w:rPr>
                <w:rFonts w:ascii="Times New Roman" w:hAnsi="Times New Roman" w:cs="Times New Roman"/>
                <w:bCs/>
                <w:sz w:val="24"/>
                <w:szCs w:val="24"/>
              </w:rPr>
              <w:t>Площадь и её измерение</w:t>
            </w:r>
          </w:p>
        </w:tc>
        <w:tc>
          <w:tcPr>
            <w:tcW w:w="2378"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5</w:t>
            </w:r>
          </w:p>
        </w:tc>
        <w:tc>
          <w:tcPr>
            <w:tcW w:w="2183"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7</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p>
        </w:tc>
        <w:tc>
          <w:tcPr>
            <w:tcW w:w="9028" w:type="dxa"/>
          </w:tcPr>
          <w:p w:rsidR="00BF20C7" w:rsidRPr="00FC7B49" w:rsidRDefault="00BF20C7" w:rsidP="00ED62D1">
            <w:pPr>
              <w:rPr>
                <w:rFonts w:ascii="Times New Roman" w:hAnsi="Times New Roman" w:cs="Times New Roman"/>
                <w:bCs/>
                <w:sz w:val="24"/>
                <w:szCs w:val="24"/>
              </w:rPr>
            </w:pPr>
            <w:r w:rsidRPr="00FC7B49">
              <w:rPr>
                <w:rFonts w:ascii="Times New Roman" w:hAnsi="Times New Roman" w:cs="Times New Roman"/>
                <w:bCs/>
                <w:sz w:val="24"/>
                <w:szCs w:val="24"/>
              </w:rPr>
              <w:t>Деление многозначных чисел</w:t>
            </w:r>
          </w:p>
        </w:tc>
        <w:tc>
          <w:tcPr>
            <w:tcW w:w="2378"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14</w:t>
            </w:r>
          </w:p>
        </w:tc>
        <w:tc>
          <w:tcPr>
            <w:tcW w:w="2183"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14</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p>
        </w:tc>
        <w:tc>
          <w:tcPr>
            <w:tcW w:w="9028" w:type="dxa"/>
          </w:tcPr>
          <w:p w:rsidR="00BF20C7" w:rsidRPr="00FC7B49" w:rsidRDefault="00BF20C7" w:rsidP="00ED62D1">
            <w:pPr>
              <w:rPr>
                <w:rFonts w:ascii="Times New Roman" w:hAnsi="Times New Roman" w:cs="Times New Roman"/>
                <w:sz w:val="24"/>
                <w:szCs w:val="24"/>
              </w:rPr>
            </w:pPr>
            <w:r w:rsidRPr="00FC7B49">
              <w:rPr>
                <w:rFonts w:ascii="Times New Roman" w:hAnsi="Times New Roman" w:cs="Times New Roman"/>
                <w:sz w:val="24"/>
                <w:szCs w:val="24"/>
              </w:rPr>
              <w:t>Время и его измерение</w:t>
            </w:r>
          </w:p>
        </w:tc>
        <w:tc>
          <w:tcPr>
            <w:tcW w:w="2378"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5</w:t>
            </w:r>
          </w:p>
        </w:tc>
        <w:tc>
          <w:tcPr>
            <w:tcW w:w="2183"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3</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p>
        </w:tc>
        <w:tc>
          <w:tcPr>
            <w:tcW w:w="9028" w:type="dxa"/>
          </w:tcPr>
          <w:p w:rsidR="00BF20C7" w:rsidRPr="00FC7B49" w:rsidRDefault="00BF20C7" w:rsidP="00ED62D1">
            <w:pPr>
              <w:rPr>
                <w:rFonts w:ascii="Times New Roman" w:hAnsi="Times New Roman" w:cs="Times New Roman"/>
                <w:sz w:val="24"/>
                <w:szCs w:val="24"/>
              </w:rPr>
            </w:pPr>
            <w:r w:rsidRPr="00FC7B49">
              <w:rPr>
                <w:rFonts w:ascii="Times New Roman" w:hAnsi="Times New Roman" w:cs="Times New Roman"/>
                <w:sz w:val="24"/>
                <w:szCs w:val="24"/>
              </w:rPr>
              <w:t>Работа с данными</w:t>
            </w:r>
          </w:p>
        </w:tc>
        <w:tc>
          <w:tcPr>
            <w:tcW w:w="2378"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6</w:t>
            </w:r>
          </w:p>
        </w:tc>
        <w:tc>
          <w:tcPr>
            <w:tcW w:w="2183"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6</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r w:rsidRPr="00FC7B49">
              <w:rPr>
                <w:rFonts w:ascii="Times New Roman" w:hAnsi="Times New Roman" w:cs="Times New Roman"/>
                <w:b/>
                <w:sz w:val="24"/>
                <w:szCs w:val="24"/>
              </w:rPr>
              <w:t>3</w:t>
            </w:r>
          </w:p>
        </w:tc>
        <w:tc>
          <w:tcPr>
            <w:tcW w:w="9028" w:type="dxa"/>
          </w:tcPr>
          <w:p w:rsidR="00BF20C7" w:rsidRPr="00FC7B49" w:rsidRDefault="00BF20C7" w:rsidP="00ED62D1">
            <w:pPr>
              <w:rPr>
                <w:rFonts w:ascii="Times New Roman" w:hAnsi="Times New Roman" w:cs="Times New Roman"/>
                <w:b/>
                <w:sz w:val="24"/>
                <w:szCs w:val="24"/>
              </w:rPr>
            </w:pPr>
            <w:r w:rsidRPr="00FC7B49">
              <w:rPr>
                <w:rFonts w:ascii="Times New Roman" w:hAnsi="Times New Roman" w:cs="Times New Roman"/>
                <w:b/>
                <w:sz w:val="24"/>
                <w:szCs w:val="24"/>
              </w:rPr>
              <w:t>ОБЗОР КУРСА МАТЕМАТИКИ</w:t>
            </w:r>
          </w:p>
        </w:tc>
        <w:tc>
          <w:tcPr>
            <w:tcW w:w="2378" w:type="dxa"/>
          </w:tcPr>
          <w:p w:rsidR="00BF20C7" w:rsidRPr="00FC7B49" w:rsidRDefault="00BF20C7" w:rsidP="00ED62D1">
            <w:pPr>
              <w:jc w:val="center"/>
              <w:rPr>
                <w:rFonts w:ascii="Times New Roman" w:hAnsi="Times New Roman" w:cs="Times New Roman"/>
                <w:b/>
                <w:sz w:val="24"/>
                <w:szCs w:val="24"/>
              </w:rPr>
            </w:pPr>
            <w:r w:rsidRPr="00FC7B49">
              <w:rPr>
                <w:rFonts w:ascii="Times New Roman" w:hAnsi="Times New Roman" w:cs="Times New Roman"/>
                <w:b/>
                <w:sz w:val="24"/>
                <w:szCs w:val="24"/>
              </w:rPr>
              <w:t>24ч</w:t>
            </w:r>
          </w:p>
        </w:tc>
        <w:tc>
          <w:tcPr>
            <w:tcW w:w="2183" w:type="dxa"/>
          </w:tcPr>
          <w:p w:rsidR="00BF20C7" w:rsidRPr="00FC7B49" w:rsidRDefault="00BF20C7" w:rsidP="00ED62D1">
            <w:pPr>
              <w:jc w:val="center"/>
              <w:rPr>
                <w:rFonts w:ascii="Times New Roman" w:hAnsi="Times New Roman" w:cs="Times New Roman"/>
                <w:b/>
                <w:sz w:val="24"/>
                <w:szCs w:val="24"/>
              </w:rPr>
            </w:pPr>
            <w:r w:rsidRPr="00FC7B49">
              <w:rPr>
                <w:rFonts w:ascii="Times New Roman" w:hAnsi="Times New Roman" w:cs="Times New Roman"/>
                <w:b/>
                <w:sz w:val="24"/>
                <w:szCs w:val="24"/>
              </w:rPr>
              <w:t>30ч</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p>
        </w:tc>
        <w:tc>
          <w:tcPr>
            <w:tcW w:w="9028" w:type="dxa"/>
            <w:vAlign w:val="center"/>
          </w:tcPr>
          <w:p w:rsidR="00BF20C7" w:rsidRPr="00FC7B49" w:rsidRDefault="00BF20C7" w:rsidP="00ED62D1">
            <w:pPr>
              <w:rPr>
                <w:rFonts w:ascii="Times New Roman" w:hAnsi="Times New Roman" w:cs="Times New Roman"/>
                <w:noProof/>
                <w:color w:val="000000"/>
                <w:sz w:val="24"/>
                <w:szCs w:val="24"/>
              </w:rPr>
            </w:pPr>
            <w:r w:rsidRPr="00FC7B49">
              <w:rPr>
                <w:rFonts w:ascii="Times New Roman" w:hAnsi="Times New Roman" w:cs="Times New Roman"/>
                <w:noProof/>
                <w:color w:val="000000"/>
                <w:sz w:val="24"/>
                <w:szCs w:val="24"/>
              </w:rPr>
              <w:t>Числа и величины</w:t>
            </w:r>
          </w:p>
        </w:tc>
        <w:tc>
          <w:tcPr>
            <w:tcW w:w="2378" w:type="dxa"/>
          </w:tcPr>
          <w:p w:rsidR="00BF20C7" w:rsidRPr="00FC7B49" w:rsidRDefault="00BF20C7" w:rsidP="00ED62D1">
            <w:pPr>
              <w:jc w:val="center"/>
              <w:rPr>
                <w:rFonts w:ascii="Times New Roman" w:hAnsi="Times New Roman" w:cs="Times New Roman"/>
                <w:bCs/>
                <w:sz w:val="24"/>
                <w:szCs w:val="24"/>
              </w:rPr>
            </w:pPr>
            <w:r w:rsidRPr="00FC7B49">
              <w:rPr>
                <w:rFonts w:ascii="Times New Roman" w:hAnsi="Times New Roman" w:cs="Times New Roman"/>
                <w:bCs/>
                <w:sz w:val="24"/>
                <w:szCs w:val="24"/>
              </w:rPr>
              <w:t>7</w:t>
            </w:r>
          </w:p>
        </w:tc>
        <w:tc>
          <w:tcPr>
            <w:tcW w:w="2183" w:type="dxa"/>
          </w:tcPr>
          <w:p w:rsidR="00BF20C7" w:rsidRPr="00FC7B49" w:rsidRDefault="00BF20C7" w:rsidP="00ED62D1">
            <w:pPr>
              <w:jc w:val="center"/>
              <w:rPr>
                <w:rFonts w:ascii="Times New Roman" w:hAnsi="Times New Roman" w:cs="Times New Roman"/>
                <w:bCs/>
                <w:sz w:val="24"/>
                <w:szCs w:val="24"/>
              </w:rPr>
            </w:pPr>
            <w:r w:rsidRPr="00FC7B49">
              <w:rPr>
                <w:rFonts w:ascii="Times New Roman" w:hAnsi="Times New Roman" w:cs="Times New Roman"/>
                <w:bCs/>
                <w:sz w:val="24"/>
                <w:szCs w:val="24"/>
              </w:rPr>
              <w:t>7</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p>
        </w:tc>
        <w:tc>
          <w:tcPr>
            <w:tcW w:w="9028" w:type="dxa"/>
            <w:vAlign w:val="center"/>
          </w:tcPr>
          <w:p w:rsidR="00BF20C7" w:rsidRPr="00FC7B49" w:rsidRDefault="00BF20C7" w:rsidP="00ED62D1">
            <w:pPr>
              <w:rPr>
                <w:rFonts w:ascii="Times New Roman" w:hAnsi="Times New Roman" w:cs="Times New Roman"/>
                <w:noProof/>
                <w:color w:val="000000"/>
                <w:sz w:val="24"/>
                <w:szCs w:val="24"/>
              </w:rPr>
            </w:pPr>
            <w:r w:rsidRPr="00FC7B49">
              <w:rPr>
                <w:rFonts w:ascii="Times New Roman" w:hAnsi="Times New Roman" w:cs="Times New Roman"/>
                <w:noProof/>
                <w:color w:val="000000"/>
                <w:sz w:val="24"/>
                <w:szCs w:val="24"/>
              </w:rPr>
              <w:t>Арифметические действия</w:t>
            </w:r>
          </w:p>
        </w:tc>
        <w:tc>
          <w:tcPr>
            <w:tcW w:w="2378"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7</w:t>
            </w:r>
          </w:p>
        </w:tc>
        <w:tc>
          <w:tcPr>
            <w:tcW w:w="2183" w:type="dxa"/>
          </w:tcPr>
          <w:p w:rsidR="00BF20C7" w:rsidRPr="00FC7B49" w:rsidRDefault="00BF20C7" w:rsidP="00ED62D1">
            <w:pPr>
              <w:jc w:val="center"/>
              <w:rPr>
                <w:rFonts w:ascii="Times New Roman" w:hAnsi="Times New Roman" w:cs="Times New Roman"/>
                <w:sz w:val="24"/>
                <w:szCs w:val="24"/>
              </w:rPr>
            </w:pPr>
            <w:r w:rsidRPr="00FC7B49">
              <w:rPr>
                <w:rFonts w:ascii="Times New Roman" w:hAnsi="Times New Roman" w:cs="Times New Roman"/>
                <w:sz w:val="24"/>
                <w:szCs w:val="24"/>
              </w:rPr>
              <w:t>7</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p>
        </w:tc>
        <w:tc>
          <w:tcPr>
            <w:tcW w:w="9028" w:type="dxa"/>
          </w:tcPr>
          <w:p w:rsidR="00BF20C7" w:rsidRPr="00FC7B49" w:rsidRDefault="00BF20C7" w:rsidP="00ED62D1">
            <w:pPr>
              <w:rPr>
                <w:rFonts w:ascii="Times New Roman" w:hAnsi="Times New Roman" w:cs="Times New Roman"/>
                <w:bCs/>
                <w:sz w:val="24"/>
                <w:szCs w:val="24"/>
              </w:rPr>
            </w:pPr>
            <w:r w:rsidRPr="00FC7B49">
              <w:rPr>
                <w:rFonts w:ascii="Times New Roman" w:hAnsi="Times New Roman" w:cs="Times New Roman"/>
                <w:bCs/>
                <w:sz w:val="24"/>
                <w:szCs w:val="24"/>
              </w:rPr>
              <w:t>Фигуры и величины</w:t>
            </w:r>
          </w:p>
        </w:tc>
        <w:tc>
          <w:tcPr>
            <w:tcW w:w="2378" w:type="dxa"/>
          </w:tcPr>
          <w:p w:rsidR="00BF20C7" w:rsidRPr="00FC7B49" w:rsidRDefault="00BF20C7" w:rsidP="00ED62D1">
            <w:pPr>
              <w:jc w:val="center"/>
              <w:rPr>
                <w:rFonts w:ascii="Times New Roman" w:hAnsi="Times New Roman" w:cs="Times New Roman"/>
                <w:bCs/>
                <w:sz w:val="24"/>
                <w:szCs w:val="24"/>
              </w:rPr>
            </w:pPr>
            <w:r w:rsidRPr="00FC7B49">
              <w:rPr>
                <w:rFonts w:ascii="Times New Roman" w:hAnsi="Times New Roman" w:cs="Times New Roman"/>
                <w:bCs/>
                <w:sz w:val="24"/>
                <w:szCs w:val="24"/>
              </w:rPr>
              <w:t>5</w:t>
            </w:r>
          </w:p>
        </w:tc>
        <w:tc>
          <w:tcPr>
            <w:tcW w:w="2183" w:type="dxa"/>
          </w:tcPr>
          <w:p w:rsidR="00BF20C7" w:rsidRPr="00FC7B49" w:rsidRDefault="00BF20C7" w:rsidP="00ED62D1">
            <w:pPr>
              <w:jc w:val="center"/>
              <w:rPr>
                <w:rFonts w:ascii="Times New Roman" w:hAnsi="Times New Roman" w:cs="Times New Roman"/>
                <w:bCs/>
                <w:sz w:val="24"/>
                <w:szCs w:val="24"/>
              </w:rPr>
            </w:pPr>
            <w:r w:rsidRPr="00FC7B49">
              <w:rPr>
                <w:rFonts w:ascii="Times New Roman" w:hAnsi="Times New Roman" w:cs="Times New Roman"/>
                <w:bCs/>
                <w:sz w:val="24"/>
                <w:szCs w:val="24"/>
              </w:rPr>
              <w:t>7</w:t>
            </w:r>
          </w:p>
        </w:tc>
      </w:tr>
      <w:tr w:rsidR="00BF20C7" w:rsidRPr="00FC7B49" w:rsidTr="00ED62D1">
        <w:trPr>
          <w:trHeight w:val="406"/>
        </w:trPr>
        <w:tc>
          <w:tcPr>
            <w:tcW w:w="1089" w:type="dxa"/>
          </w:tcPr>
          <w:p w:rsidR="00BF20C7" w:rsidRPr="00FC7B49" w:rsidRDefault="00BF20C7" w:rsidP="00ED62D1">
            <w:pPr>
              <w:jc w:val="center"/>
              <w:rPr>
                <w:rFonts w:ascii="Times New Roman" w:hAnsi="Times New Roman" w:cs="Times New Roman"/>
                <w:b/>
                <w:sz w:val="24"/>
                <w:szCs w:val="24"/>
              </w:rPr>
            </w:pPr>
          </w:p>
        </w:tc>
        <w:tc>
          <w:tcPr>
            <w:tcW w:w="9028" w:type="dxa"/>
          </w:tcPr>
          <w:p w:rsidR="00BF20C7" w:rsidRPr="00FC7B49" w:rsidRDefault="00BF20C7" w:rsidP="00ED62D1">
            <w:pPr>
              <w:rPr>
                <w:rFonts w:ascii="Times New Roman" w:hAnsi="Times New Roman" w:cs="Times New Roman"/>
                <w:bCs/>
                <w:sz w:val="24"/>
                <w:szCs w:val="24"/>
              </w:rPr>
            </w:pPr>
            <w:r w:rsidRPr="00FC7B49">
              <w:rPr>
                <w:rFonts w:ascii="Times New Roman" w:hAnsi="Times New Roman" w:cs="Times New Roman"/>
                <w:bCs/>
                <w:sz w:val="24"/>
                <w:szCs w:val="24"/>
              </w:rPr>
              <w:t>Решение текстовых задач</w:t>
            </w:r>
          </w:p>
        </w:tc>
        <w:tc>
          <w:tcPr>
            <w:tcW w:w="2378" w:type="dxa"/>
          </w:tcPr>
          <w:p w:rsidR="00BF20C7" w:rsidRPr="00FC7B49" w:rsidRDefault="00BF20C7" w:rsidP="00ED62D1">
            <w:pPr>
              <w:jc w:val="center"/>
              <w:rPr>
                <w:rFonts w:ascii="Times New Roman" w:hAnsi="Times New Roman" w:cs="Times New Roman"/>
                <w:bCs/>
                <w:sz w:val="24"/>
                <w:szCs w:val="24"/>
              </w:rPr>
            </w:pPr>
            <w:r w:rsidRPr="00FC7B49">
              <w:rPr>
                <w:rFonts w:ascii="Times New Roman" w:hAnsi="Times New Roman" w:cs="Times New Roman"/>
                <w:bCs/>
                <w:sz w:val="24"/>
                <w:szCs w:val="24"/>
              </w:rPr>
              <w:t>5</w:t>
            </w:r>
          </w:p>
        </w:tc>
        <w:tc>
          <w:tcPr>
            <w:tcW w:w="2183" w:type="dxa"/>
          </w:tcPr>
          <w:p w:rsidR="00BF20C7" w:rsidRPr="00FC7B49" w:rsidRDefault="00BF20C7" w:rsidP="00ED62D1">
            <w:pPr>
              <w:jc w:val="center"/>
              <w:rPr>
                <w:rFonts w:ascii="Times New Roman" w:hAnsi="Times New Roman" w:cs="Times New Roman"/>
                <w:bCs/>
                <w:sz w:val="24"/>
                <w:szCs w:val="24"/>
              </w:rPr>
            </w:pPr>
            <w:r w:rsidRPr="00FC7B49">
              <w:rPr>
                <w:rFonts w:ascii="Times New Roman" w:hAnsi="Times New Roman" w:cs="Times New Roman"/>
                <w:bCs/>
                <w:sz w:val="24"/>
                <w:szCs w:val="24"/>
              </w:rPr>
              <w:t>9</w:t>
            </w:r>
          </w:p>
        </w:tc>
      </w:tr>
      <w:tr w:rsidR="00BF20C7" w:rsidRPr="00FC7B49" w:rsidTr="00ED62D1">
        <w:tc>
          <w:tcPr>
            <w:tcW w:w="1089" w:type="dxa"/>
          </w:tcPr>
          <w:p w:rsidR="00BF20C7" w:rsidRPr="00FC7B49" w:rsidRDefault="00BF20C7" w:rsidP="00ED62D1">
            <w:pPr>
              <w:jc w:val="center"/>
              <w:rPr>
                <w:rFonts w:ascii="Times New Roman" w:hAnsi="Times New Roman" w:cs="Times New Roman"/>
                <w:b/>
                <w:sz w:val="24"/>
                <w:szCs w:val="24"/>
              </w:rPr>
            </w:pPr>
            <w:r w:rsidRPr="00FC7B49">
              <w:rPr>
                <w:rFonts w:ascii="Times New Roman" w:hAnsi="Times New Roman" w:cs="Times New Roman"/>
                <w:b/>
                <w:sz w:val="24"/>
                <w:szCs w:val="24"/>
              </w:rPr>
              <w:t>ИТОГО</w:t>
            </w:r>
          </w:p>
        </w:tc>
        <w:tc>
          <w:tcPr>
            <w:tcW w:w="9028" w:type="dxa"/>
          </w:tcPr>
          <w:p w:rsidR="00BF20C7" w:rsidRPr="00FC7B49" w:rsidRDefault="00BF20C7" w:rsidP="00ED62D1">
            <w:pPr>
              <w:rPr>
                <w:rFonts w:ascii="Times New Roman" w:hAnsi="Times New Roman" w:cs="Times New Roman"/>
                <w:bCs/>
                <w:sz w:val="24"/>
                <w:szCs w:val="24"/>
              </w:rPr>
            </w:pPr>
          </w:p>
        </w:tc>
        <w:tc>
          <w:tcPr>
            <w:tcW w:w="2378" w:type="dxa"/>
          </w:tcPr>
          <w:p w:rsidR="00BF20C7" w:rsidRPr="00FC7B49" w:rsidRDefault="00BF20C7" w:rsidP="00ED62D1">
            <w:pPr>
              <w:jc w:val="center"/>
              <w:rPr>
                <w:rFonts w:ascii="Times New Roman" w:hAnsi="Times New Roman" w:cs="Times New Roman"/>
                <w:b/>
                <w:bCs/>
                <w:sz w:val="24"/>
                <w:szCs w:val="24"/>
              </w:rPr>
            </w:pPr>
            <w:r w:rsidRPr="00FC7B49">
              <w:rPr>
                <w:rFonts w:ascii="Times New Roman" w:hAnsi="Times New Roman" w:cs="Times New Roman"/>
                <w:b/>
                <w:bCs/>
                <w:sz w:val="24"/>
                <w:szCs w:val="24"/>
              </w:rPr>
              <w:t>136ч</w:t>
            </w:r>
          </w:p>
        </w:tc>
        <w:tc>
          <w:tcPr>
            <w:tcW w:w="2183" w:type="dxa"/>
          </w:tcPr>
          <w:p w:rsidR="00BF20C7" w:rsidRPr="00FC7B49" w:rsidRDefault="00BF20C7" w:rsidP="00ED62D1">
            <w:pPr>
              <w:jc w:val="center"/>
              <w:rPr>
                <w:rFonts w:ascii="Times New Roman" w:hAnsi="Times New Roman" w:cs="Times New Roman"/>
                <w:b/>
                <w:bCs/>
                <w:sz w:val="24"/>
                <w:szCs w:val="24"/>
              </w:rPr>
            </w:pPr>
            <w:r w:rsidRPr="00FC7B49">
              <w:rPr>
                <w:rFonts w:ascii="Times New Roman" w:hAnsi="Times New Roman" w:cs="Times New Roman"/>
                <w:b/>
                <w:bCs/>
                <w:sz w:val="24"/>
                <w:szCs w:val="24"/>
              </w:rPr>
              <w:t>136ч</w:t>
            </w:r>
          </w:p>
        </w:tc>
      </w:tr>
    </w:tbl>
    <w:p w:rsidR="00BF20C7" w:rsidRPr="00FC7B49" w:rsidRDefault="00BF20C7" w:rsidP="00BF20C7">
      <w:pPr>
        <w:rPr>
          <w:rFonts w:ascii="Times New Roman" w:hAnsi="Times New Roman" w:cs="Times New Roman"/>
          <w:sz w:val="24"/>
          <w:szCs w:val="24"/>
        </w:rPr>
      </w:pPr>
    </w:p>
    <w:bookmarkEnd w:id="0"/>
    <w:p w:rsidR="00BF20C7" w:rsidRPr="00FC7B49" w:rsidRDefault="00BF20C7">
      <w:pPr>
        <w:rPr>
          <w:rFonts w:ascii="Times New Roman" w:hAnsi="Times New Roman" w:cs="Times New Roman"/>
          <w:sz w:val="24"/>
          <w:szCs w:val="24"/>
        </w:rPr>
      </w:pPr>
    </w:p>
    <w:sectPr w:rsidR="00BF20C7" w:rsidRPr="00FC7B49" w:rsidSect="003E04E0">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Schoolbook">
    <w:altName w:val="Century"/>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Arial Narrow">
    <w:charset w:val="CC"/>
    <w:family w:val="swiss"/>
    <w:pitch w:val="variable"/>
    <w:sig w:usb0="00000287" w:usb1="00000800" w:usb2="00000000" w:usb3="00000000" w:csb0="0000009F" w:csb1="00000000"/>
  </w:font>
  <w:font w:name="Liberation Serif">
    <w:altName w:val="MS Mincho"/>
    <w:charset w:val="CC"/>
    <w:family w:val="roman"/>
    <w:pitch w:val="variable"/>
    <w:sig w:usb0="E0000AFF" w:usb1="500078FF" w:usb2="00000021" w:usb3="00000000" w:csb0="000001BF" w:csb1="00000000"/>
  </w:font>
  <w:font w:name="Lucida Sans">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201" w:usb1="09060000" w:usb2="00000010" w:usb3="00000000" w:csb0="00080004" w:csb1="00000000"/>
  </w:font>
  <w:font w:name="Calibri Light">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00000008"/>
    <w:name w:val="WW8Num8"/>
    <w:lvl w:ilvl="0">
      <w:numFmt w:val="bullet"/>
      <w:lvlText w:val="—"/>
      <w:lvlJc w:val="left"/>
      <w:pPr>
        <w:tabs>
          <w:tab w:val="num" w:pos="0"/>
        </w:tabs>
        <w:ind w:left="1440" w:hanging="360"/>
      </w:pPr>
      <w:rPr>
        <w:rFonts w:ascii="Century Schoolbook" w:hAnsi="Century Schoolbook"/>
      </w:rPr>
    </w:lvl>
    <w:lvl w:ilvl="1">
      <w:start w:val="1"/>
      <w:numFmt w:val="bullet"/>
      <w:lvlText w:val="o"/>
      <w:lvlJc w:val="left"/>
      <w:pPr>
        <w:tabs>
          <w:tab w:val="num" w:pos="0"/>
        </w:tabs>
        <w:ind w:left="2160" w:hanging="360"/>
      </w:pPr>
      <w:rPr>
        <w:rFonts w:ascii="Courier New" w:hAnsi="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rPr>
    </w:lvl>
    <w:lvl w:ilvl="8">
      <w:start w:val="1"/>
      <w:numFmt w:val="bullet"/>
      <w:lvlText w:val=""/>
      <w:lvlJc w:val="left"/>
      <w:pPr>
        <w:tabs>
          <w:tab w:val="num" w:pos="0"/>
        </w:tabs>
        <w:ind w:left="7200" w:hanging="360"/>
      </w:pPr>
      <w:rPr>
        <w:rFonts w:ascii="Wingdings" w:hAnsi="Wingdings"/>
      </w:rPr>
    </w:lvl>
  </w:abstractNum>
  <w:abstractNum w:abstractNumId="1" w15:restartNumberingAfterBreak="0">
    <w:nsid w:val="00000009"/>
    <w:multiLevelType w:val="multilevel"/>
    <w:tmpl w:val="00000009"/>
    <w:name w:val="WW8Num9"/>
    <w:lvl w:ilvl="0">
      <w:numFmt w:val="bullet"/>
      <w:lvlText w:val="—"/>
      <w:lvlJc w:val="left"/>
      <w:pPr>
        <w:tabs>
          <w:tab w:val="num" w:pos="0"/>
        </w:tabs>
        <w:ind w:left="1080" w:hanging="360"/>
      </w:pPr>
      <w:rPr>
        <w:rFonts w:ascii="Century Schoolbook" w:hAnsi="Century Schoolbook"/>
      </w:rPr>
    </w:lvl>
    <w:lvl w:ilvl="1">
      <w:start w:val="1"/>
      <w:numFmt w:val="bullet"/>
      <w:lvlText w:val="o"/>
      <w:lvlJc w:val="left"/>
      <w:pPr>
        <w:tabs>
          <w:tab w:val="num" w:pos="0"/>
        </w:tabs>
        <w:ind w:left="1800" w:hanging="360"/>
      </w:pPr>
      <w:rPr>
        <w:rFonts w:ascii="Courier New" w:hAnsi="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rPr>
    </w:lvl>
    <w:lvl w:ilvl="8">
      <w:start w:val="1"/>
      <w:numFmt w:val="bullet"/>
      <w:lvlText w:val=""/>
      <w:lvlJc w:val="left"/>
      <w:pPr>
        <w:tabs>
          <w:tab w:val="num" w:pos="0"/>
        </w:tabs>
        <w:ind w:left="6840" w:hanging="360"/>
      </w:pPr>
      <w:rPr>
        <w:rFonts w:ascii="Wingdings" w:hAnsi="Wingdings"/>
      </w:rPr>
    </w:lvl>
  </w:abstractNum>
  <w:abstractNum w:abstractNumId="2" w15:restartNumberingAfterBreak="0">
    <w:nsid w:val="25044A0F"/>
    <w:multiLevelType w:val="hybridMultilevel"/>
    <w:tmpl w:val="8B886B7A"/>
    <w:lvl w:ilvl="0" w:tplc="AC6C43F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6327390"/>
    <w:multiLevelType w:val="hybridMultilevel"/>
    <w:tmpl w:val="7708E390"/>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70997FD8"/>
    <w:multiLevelType w:val="hybridMultilevel"/>
    <w:tmpl w:val="C2244F74"/>
    <w:lvl w:ilvl="0" w:tplc="0419000D">
      <w:start w:val="1"/>
      <w:numFmt w:val="bullet"/>
      <w:lvlText w:val=""/>
      <w:lvlJc w:val="left"/>
      <w:pPr>
        <w:ind w:left="1069" w:hanging="360"/>
      </w:pPr>
      <w:rPr>
        <w:rFonts w:ascii="Wingdings" w:hAnsi="Wingding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7554561C"/>
    <w:multiLevelType w:val="hybridMultilevel"/>
    <w:tmpl w:val="5EF69D54"/>
    <w:lvl w:ilvl="0" w:tplc="2AD0E8A4">
      <w:start w:val="1"/>
      <w:numFmt w:val="bullet"/>
      <w:lvlText w:val=""/>
      <w:lvlJc w:val="left"/>
      <w:pPr>
        <w:ind w:left="644"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0B3"/>
    <w:rsid w:val="008A6A62"/>
    <w:rsid w:val="009378CF"/>
    <w:rsid w:val="009860B3"/>
    <w:rsid w:val="00BF20C7"/>
    <w:rsid w:val="00FC7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E8650DA"/>
  <w15:chartTrackingRefBased/>
  <w15:docId w15:val="{1DC0FC2A-BBFA-471E-9730-5E2255869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9"/>
    <w:qFormat/>
    <w:rsid w:val="00BF20C7"/>
    <w:pPr>
      <w:keepNext/>
      <w:spacing w:after="0" w:line="276" w:lineRule="auto"/>
      <w:ind w:firstLine="360"/>
      <w:jc w:val="both"/>
      <w:outlineLvl w:val="1"/>
    </w:pPr>
    <w:rPr>
      <w:rFonts w:ascii="Arial Narrow" w:eastAsia="Calibri" w:hAnsi="Arial Narrow" w:cs="Arial Narrow"/>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BF20C7"/>
    <w:rPr>
      <w:rFonts w:ascii="Arial Narrow" w:eastAsia="Calibri" w:hAnsi="Arial Narrow" w:cs="Arial Narrow"/>
      <w:b/>
      <w:bCs/>
      <w:sz w:val="26"/>
      <w:szCs w:val="26"/>
      <w:lang w:eastAsia="ru-RU"/>
    </w:rPr>
  </w:style>
  <w:style w:type="paragraph" w:customStyle="1" w:styleId="WW-">
    <w:name w:val="WW-Базовый"/>
    <w:uiPriority w:val="99"/>
    <w:rsid w:val="00BF20C7"/>
    <w:pPr>
      <w:widowControl w:val="0"/>
      <w:tabs>
        <w:tab w:val="left" w:pos="708"/>
      </w:tabs>
      <w:suppressAutoHyphens/>
      <w:spacing w:after="0" w:line="100" w:lineRule="atLeast"/>
    </w:pPr>
    <w:rPr>
      <w:rFonts w:ascii="Liberation Serif" w:eastAsia="Liberation Serif" w:hAnsi="Times New Roman" w:cs="Lucida Sans"/>
      <w:color w:val="00000A"/>
      <w:sz w:val="24"/>
      <w:szCs w:val="24"/>
      <w:lang w:eastAsia="zh-CN" w:bidi="hi-IN"/>
    </w:rPr>
  </w:style>
  <w:style w:type="character" w:customStyle="1" w:styleId="FontStyle18">
    <w:name w:val="Font Style18"/>
    <w:uiPriority w:val="99"/>
    <w:rsid w:val="00BF20C7"/>
    <w:rPr>
      <w:rFonts w:ascii="Times New Roman" w:hAnsi="Times New Roman"/>
      <w:b/>
      <w:spacing w:val="10"/>
      <w:sz w:val="16"/>
    </w:rPr>
  </w:style>
  <w:style w:type="paragraph" w:styleId="a3">
    <w:name w:val="Body Text"/>
    <w:basedOn w:val="a"/>
    <w:link w:val="a4"/>
    <w:uiPriority w:val="99"/>
    <w:rsid w:val="00BF20C7"/>
    <w:pPr>
      <w:spacing w:after="0" w:line="264" w:lineRule="auto"/>
      <w:jc w:val="center"/>
    </w:pPr>
    <w:rPr>
      <w:rFonts w:ascii="Arial Narrow" w:eastAsia="Calibri" w:hAnsi="Arial Narrow" w:cs="Arial Narrow"/>
      <w:b/>
      <w:bCs/>
      <w:sz w:val="28"/>
      <w:szCs w:val="28"/>
      <w:lang w:eastAsia="ru-RU"/>
    </w:rPr>
  </w:style>
  <w:style w:type="character" w:customStyle="1" w:styleId="a4">
    <w:name w:val="Основной текст Знак"/>
    <w:basedOn w:val="a0"/>
    <w:link w:val="a3"/>
    <w:uiPriority w:val="99"/>
    <w:rsid w:val="00BF20C7"/>
    <w:rPr>
      <w:rFonts w:ascii="Arial Narrow" w:eastAsia="Calibri" w:hAnsi="Arial Narrow" w:cs="Arial Narrow"/>
      <w:b/>
      <w:bCs/>
      <w:sz w:val="28"/>
      <w:szCs w:val="28"/>
      <w:lang w:eastAsia="ru-RU"/>
    </w:rPr>
  </w:style>
  <w:style w:type="paragraph" w:styleId="a5">
    <w:name w:val="List Paragraph"/>
    <w:basedOn w:val="a"/>
    <w:link w:val="a6"/>
    <w:uiPriority w:val="99"/>
    <w:qFormat/>
    <w:rsid w:val="00BF20C7"/>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7">
    <w:name w:val="Без интервала Знак"/>
    <w:link w:val="a8"/>
    <w:uiPriority w:val="1"/>
    <w:locked/>
    <w:rsid w:val="00BF20C7"/>
    <w:rPr>
      <w:rFonts w:ascii="Batang" w:eastAsia="Batang" w:hAnsi="Times New Roman"/>
      <w:kern w:val="2"/>
      <w:lang w:val="en-US" w:eastAsia="ko-KR"/>
    </w:rPr>
  </w:style>
  <w:style w:type="paragraph" w:styleId="a8">
    <w:name w:val="No Spacing"/>
    <w:link w:val="a7"/>
    <w:uiPriority w:val="1"/>
    <w:qFormat/>
    <w:rsid w:val="00BF20C7"/>
    <w:pPr>
      <w:widowControl w:val="0"/>
      <w:wordWrap w:val="0"/>
      <w:autoSpaceDE w:val="0"/>
      <w:autoSpaceDN w:val="0"/>
      <w:spacing w:after="0" w:line="240" w:lineRule="auto"/>
      <w:jc w:val="both"/>
    </w:pPr>
    <w:rPr>
      <w:rFonts w:ascii="Batang" w:eastAsia="Batang" w:hAnsi="Times New Roman"/>
      <w:kern w:val="2"/>
      <w:lang w:val="en-US" w:eastAsia="ko-KR"/>
    </w:rPr>
  </w:style>
  <w:style w:type="character" w:customStyle="1" w:styleId="a6">
    <w:name w:val="Абзац списка Знак"/>
    <w:link w:val="a5"/>
    <w:uiPriority w:val="99"/>
    <w:qFormat/>
    <w:locked/>
    <w:rsid w:val="00BF20C7"/>
    <w:rPr>
      <w:rFonts w:ascii="Times New Roman" w:eastAsia="Times New Roman" w:hAnsi="Times New Roman" w:cs="Times New Roman"/>
      <w:sz w:val="24"/>
      <w:szCs w:val="24"/>
      <w:lang w:eastAsia="ru-RU"/>
    </w:rPr>
  </w:style>
  <w:style w:type="paragraph" w:customStyle="1" w:styleId="ParaAttribute10">
    <w:name w:val="ParaAttribute10"/>
    <w:uiPriority w:val="99"/>
    <w:rsid w:val="00BF20C7"/>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BF20C7"/>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4">
    <w:name w:val="CharAttribute484"/>
    <w:uiPriority w:val="99"/>
    <w:rsid w:val="00BF20C7"/>
    <w:rPr>
      <w:rFonts w:ascii="Times New Roman" w:eastAsia="Times New Roman" w:hAnsi="Times New Roman" w:cs="Times New Roman" w:hint="default"/>
      <w:i/>
      <w:iCs w:val="0"/>
      <w:sz w:val="28"/>
    </w:rPr>
  </w:style>
  <w:style w:type="character" w:customStyle="1" w:styleId="CharAttribute3">
    <w:name w:val="CharAttribute3"/>
    <w:rsid w:val="00BF20C7"/>
    <w:rPr>
      <w:rFonts w:ascii="Times New Roman" w:eastAsia="Batang" w:hAnsi="Batang" w:cs="Times New Roman" w:hint="default"/>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2576</Words>
  <Characters>14686</Characters>
  <Application>Microsoft Office Word</Application>
  <DocSecurity>0</DocSecurity>
  <Lines>122</Lines>
  <Paragraphs>34</Paragraphs>
  <ScaleCrop>false</ScaleCrop>
  <Company/>
  <LinksUpToDate>false</LinksUpToDate>
  <CharactersWithSpaces>17228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2022-03-24T09:02:00Z</dcterms:created>
  <dcterms:modified xsi:type="dcterms:W3CDTF">2022-03-24T10:55:00Z</dcterms:modified>
</cp:coreProperties>
</file>